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E6A1" w14:textId="4B85418E" w:rsidR="00D14876" w:rsidRDefault="0097759E">
      <w:pPr>
        <w:pStyle w:val="Naslov1"/>
        <w:ind w:left="3049"/>
      </w:pPr>
      <w:r>
        <w:t>Izvješće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 za</w:t>
      </w:r>
      <w:r>
        <w:rPr>
          <w:spacing w:val="-1"/>
        </w:rPr>
        <w:t xml:space="preserve"> </w:t>
      </w:r>
      <w:r>
        <w:t>202</w:t>
      </w:r>
      <w:r w:rsidR="00140BB6">
        <w:t>3</w:t>
      </w:r>
      <w:r>
        <w:t>.</w:t>
      </w:r>
    </w:p>
    <w:p w14:paraId="672A6659" w14:textId="77777777" w:rsidR="00D14876" w:rsidRDefault="00D14876">
      <w:pPr>
        <w:pStyle w:val="Tijeloteksta"/>
        <w:rPr>
          <w:rFonts w:ascii="Arial"/>
          <w:b/>
          <w:sz w:val="20"/>
        </w:rPr>
      </w:pPr>
    </w:p>
    <w:p w14:paraId="0A37501D" w14:textId="77777777" w:rsidR="00D14876" w:rsidRDefault="00D14876">
      <w:pPr>
        <w:pStyle w:val="Tijeloteksta"/>
        <w:spacing w:before="2" w:after="1"/>
        <w:rPr>
          <w:rFonts w:ascii="Arial"/>
          <w:b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109"/>
      </w:tblGrid>
      <w:tr w:rsidR="00D14876" w14:paraId="77E8716B" w14:textId="77777777">
        <w:trPr>
          <w:trHeight w:val="758"/>
        </w:trPr>
        <w:tc>
          <w:tcPr>
            <w:tcW w:w="5180" w:type="dxa"/>
          </w:tcPr>
          <w:p w14:paraId="5DAB6C7B" w14:textId="77777777" w:rsidR="00D14876" w:rsidRDefault="00D148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218C778" w14:textId="77777777" w:rsidR="00D14876" w:rsidRDefault="0097759E">
            <w:pPr>
              <w:pStyle w:val="TableParagraph"/>
              <w:ind w:left="2344" w:right="23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plan</w:t>
            </w:r>
          </w:p>
        </w:tc>
        <w:tc>
          <w:tcPr>
            <w:tcW w:w="4109" w:type="dxa"/>
          </w:tcPr>
          <w:p w14:paraId="02EB378F" w14:textId="77777777" w:rsidR="00D14876" w:rsidRDefault="00D148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AED6CD8" w14:textId="77777777" w:rsidR="00D14876" w:rsidRDefault="0097759E">
            <w:pPr>
              <w:pStyle w:val="TableParagraph"/>
              <w:ind w:left="1509" w:right="14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realizacija</w:t>
            </w:r>
          </w:p>
        </w:tc>
      </w:tr>
      <w:tr w:rsidR="00D14876" w14:paraId="777BD7B9" w14:textId="77777777">
        <w:trPr>
          <w:trHeight w:val="757"/>
        </w:trPr>
        <w:tc>
          <w:tcPr>
            <w:tcW w:w="9289" w:type="dxa"/>
            <w:gridSpan w:val="2"/>
          </w:tcPr>
          <w:p w14:paraId="6A05A809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12F26EC" w14:textId="77777777" w:rsidR="00D14876" w:rsidRDefault="0097759E">
            <w:pPr>
              <w:pStyle w:val="TableParagraph"/>
              <w:ind w:left="39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OPĆENITO</w:t>
            </w:r>
          </w:p>
        </w:tc>
      </w:tr>
      <w:tr w:rsidR="00D14876" w14:paraId="46EFA746" w14:textId="77777777">
        <w:trPr>
          <w:trHeight w:val="2427"/>
        </w:trPr>
        <w:tc>
          <w:tcPr>
            <w:tcW w:w="5180" w:type="dxa"/>
          </w:tcPr>
          <w:p w14:paraId="5A39BBE3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3D03BF" w14:textId="77777777" w:rsidR="001C1DAC" w:rsidRPr="001C1DAC" w:rsidRDefault="001C1DAC" w:rsidP="001C1DAC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1C1DAC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Osnovni ciljevi u 2023. su:</w:t>
            </w:r>
          </w:p>
          <w:p w14:paraId="54C57673" w14:textId="6A4D6CE5" w:rsidR="001C1DAC" w:rsidRPr="001C1DAC" w:rsidRDefault="001C1DAC" w:rsidP="001C1DAC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1C1DAC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 xml:space="preserve">- postizanje što boljeg plasmana na svjetskoj i europskoj rang - listi </w:t>
            </w:r>
          </w:p>
          <w:p w14:paraId="365DFF3B" w14:textId="77777777" w:rsidR="001C1DAC" w:rsidRPr="001C1DAC" w:rsidRDefault="001C1DAC" w:rsidP="001C1DAC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1C1DAC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 xml:space="preserve">- povećanje broja klubova, igrača i trenera </w:t>
            </w:r>
          </w:p>
          <w:p w14:paraId="3C815E03" w14:textId="4F155206" w:rsidR="00D14876" w:rsidRDefault="001C1DAC" w:rsidP="001C1DAC">
            <w:pPr>
              <w:pStyle w:val="TableParagraph"/>
              <w:tabs>
                <w:tab w:val="left" w:pos="245"/>
              </w:tabs>
              <w:ind w:right="1205"/>
            </w:pPr>
            <w:r w:rsidRPr="001C1DAC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- koordinacija klubova i dužnosnika saveza</w:t>
            </w:r>
          </w:p>
        </w:tc>
        <w:tc>
          <w:tcPr>
            <w:tcW w:w="4109" w:type="dxa"/>
          </w:tcPr>
          <w:p w14:paraId="72A3D3EC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0B940D" w14:textId="77777777" w:rsidR="00D14876" w:rsidRDefault="00D1487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27B00A" w14:textId="53B4AF26" w:rsidR="00D14876" w:rsidRPr="000E5996" w:rsidRDefault="000E5996" w:rsidP="000E5996">
            <w:pPr>
              <w:pStyle w:val="TableParagraph"/>
              <w:numPr>
                <w:ilvl w:val="0"/>
                <w:numId w:val="16"/>
              </w:numPr>
              <w:spacing w:before="1"/>
              <w:ind w:right="751"/>
              <w:rPr>
                <w:sz w:val="18"/>
                <w:szCs w:val="18"/>
              </w:rPr>
            </w:pPr>
            <w:r w:rsidRPr="000E5996">
              <w:rPr>
                <w:sz w:val="18"/>
                <w:szCs w:val="18"/>
              </w:rPr>
              <w:t>Izvršeno</w:t>
            </w:r>
          </w:p>
          <w:p w14:paraId="37B19ED5" w14:textId="77777777" w:rsidR="00C41F80" w:rsidRDefault="00C41F80" w:rsidP="00C41F80">
            <w:pPr>
              <w:pStyle w:val="TableParagraph"/>
              <w:spacing w:before="1"/>
              <w:ind w:right="751"/>
            </w:pPr>
          </w:p>
          <w:p w14:paraId="053B719D" w14:textId="0B993215" w:rsidR="00C41F80" w:rsidRPr="00361BD3" w:rsidRDefault="00361BD3" w:rsidP="00C41F80">
            <w:pPr>
              <w:pStyle w:val="TableParagraph"/>
              <w:numPr>
                <w:ilvl w:val="0"/>
                <w:numId w:val="16"/>
              </w:numPr>
              <w:spacing w:before="1"/>
              <w:ind w:right="7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Izvršeno</w:t>
            </w:r>
            <w:r w:rsidR="000667CF">
              <w:rPr>
                <w:sz w:val="18"/>
                <w:szCs w:val="18"/>
              </w:rPr>
              <w:t xml:space="preserve"> ( 31 klub, </w:t>
            </w:r>
            <w:r w:rsidR="001A57F4">
              <w:rPr>
                <w:sz w:val="18"/>
                <w:szCs w:val="18"/>
              </w:rPr>
              <w:t>13</w:t>
            </w:r>
            <w:r w:rsidR="00D62EB3">
              <w:rPr>
                <w:sz w:val="18"/>
                <w:szCs w:val="18"/>
              </w:rPr>
              <w:t xml:space="preserve">18 igrača, </w:t>
            </w:r>
            <w:r w:rsidR="003B71D6">
              <w:rPr>
                <w:sz w:val="18"/>
                <w:szCs w:val="18"/>
              </w:rPr>
              <w:t>30 trenera)</w:t>
            </w:r>
          </w:p>
          <w:p w14:paraId="391B9FBE" w14:textId="78BE8744" w:rsidR="00140BB6" w:rsidRPr="000E5996" w:rsidRDefault="000E5996" w:rsidP="00361BD3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92"/>
              <w:rPr>
                <w:sz w:val="18"/>
                <w:szCs w:val="18"/>
              </w:rPr>
            </w:pPr>
            <w:r w:rsidRPr="000E5996">
              <w:rPr>
                <w:sz w:val="18"/>
                <w:szCs w:val="18"/>
              </w:rPr>
              <w:t>Djelomično izvršeno</w:t>
            </w:r>
          </w:p>
          <w:p w14:paraId="60061E4C" w14:textId="106D4B77" w:rsidR="00CC44C4" w:rsidRPr="00CC44C4" w:rsidRDefault="00CC44C4" w:rsidP="00CC44C4">
            <w:pPr>
              <w:pStyle w:val="TableParagraph"/>
              <w:spacing w:line="276" w:lineRule="auto"/>
              <w:ind w:left="107" w:right="92"/>
            </w:pPr>
          </w:p>
        </w:tc>
      </w:tr>
      <w:tr w:rsidR="00D14876" w14:paraId="6277970A" w14:textId="77777777">
        <w:trPr>
          <w:trHeight w:val="760"/>
        </w:trPr>
        <w:tc>
          <w:tcPr>
            <w:tcW w:w="9289" w:type="dxa"/>
            <w:gridSpan w:val="2"/>
          </w:tcPr>
          <w:p w14:paraId="44EAFD9C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751B112" w14:textId="77777777" w:rsidR="00D14876" w:rsidRDefault="0097759E">
            <w:pPr>
              <w:pStyle w:val="TableParagraph"/>
              <w:ind w:left="40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UPRAVA</w:t>
            </w:r>
          </w:p>
        </w:tc>
      </w:tr>
      <w:tr w:rsidR="00D14876" w14:paraId="339D0ED7" w14:textId="77777777">
        <w:trPr>
          <w:trHeight w:val="1377"/>
        </w:trPr>
        <w:tc>
          <w:tcPr>
            <w:tcW w:w="5180" w:type="dxa"/>
          </w:tcPr>
          <w:p w14:paraId="4B94D5A5" w14:textId="77777777" w:rsidR="00D14876" w:rsidRDefault="00D14876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0CEEF8FB" w14:textId="77777777" w:rsidR="00D14876" w:rsidRDefault="0097759E">
            <w:pPr>
              <w:pStyle w:val="TableParagraph"/>
              <w:spacing w:line="276" w:lineRule="auto"/>
              <w:ind w:left="107" w:right="92"/>
            </w:pPr>
            <w:r>
              <w:rPr>
                <w:w w:val="105"/>
                <w:sz w:val="18"/>
              </w:rPr>
              <w:t>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prvom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tromjesečju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održati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redovnu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izbornu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skupštinu Saveza.</w:t>
            </w:r>
          </w:p>
        </w:tc>
        <w:tc>
          <w:tcPr>
            <w:tcW w:w="4109" w:type="dxa"/>
          </w:tcPr>
          <w:p w14:paraId="3DEEC669" w14:textId="77777777" w:rsidR="00D14876" w:rsidRDefault="00D148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5D6A571" w14:textId="310BE29F" w:rsidR="00D14876" w:rsidRDefault="0056327B" w:rsidP="0056327B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92"/>
            </w:pPr>
            <w:r w:rsidRPr="00361BD3">
              <w:rPr>
                <w:sz w:val="18"/>
                <w:szCs w:val="18"/>
              </w:rPr>
              <w:t>izvršeno</w:t>
            </w:r>
          </w:p>
        </w:tc>
      </w:tr>
      <w:tr w:rsidR="00D14876" w14:paraId="305BCACB" w14:textId="77777777">
        <w:trPr>
          <w:trHeight w:val="760"/>
        </w:trPr>
        <w:tc>
          <w:tcPr>
            <w:tcW w:w="9289" w:type="dxa"/>
            <w:gridSpan w:val="2"/>
          </w:tcPr>
          <w:p w14:paraId="3656B9AB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DAC2C49" w14:textId="77777777" w:rsidR="00D14876" w:rsidRDefault="0097759E">
            <w:pPr>
              <w:pStyle w:val="TableParagraph"/>
              <w:ind w:left="31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TRENING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 NATJECANJA</w:t>
            </w:r>
          </w:p>
        </w:tc>
      </w:tr>
      <w:tr w:rsidR="00D14876" w14:paraId="55A72B08" w14:textId="77777777">
        <w:trPr>
          <w:trHeight w:val="4982"/>
        </w:trPr>
        <w:tc>
          <w:tcPr>
            <w:tcW w:w="5180" w:type="dxa"/>
          </w:tcPr>
          <w:p w14:paraId="45FB0818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246B35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Nastavlja se rad Nacionalnog badmintonskog centra:</w:t>
            </w:r>
          </w:p>
          <w:p w14:paraId="313195B7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- selekcija broji 35 - 40 igrača, seniora, juniora, mlađih juniora, kadeta i ml.kadeta plus sparing igrači</w:t>
            </w:r>
          </w:p>
          <w:p w14:paraId="56494F91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- kombinacija starije i mlađe dobne skupine; seniori/juniori; juniori/ml.juniori; ml.juniori/kadeti; kadeti/ml.kadeti</w:t>
            </w:r>
          </w:p>
          <w:p w14:paraId="557E4F75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- treninge vode: Igor Čimbur,  Silvio Jurčić.</w:t>
            </w:r>
          </w:p>
          <w:p w14:paraId="69BB16EA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- selekciju igrača za NBC vrše izbornici, uz odobravanje direktora reprezentacije i UO-a</w:t>
            </w:r>
          </w:p>
          <w:p w14:paraId="496AFFED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Rad NC će se uskladiti sa školskim praznicima i mogućnostima mlađih dobnih skupina.</w:t>
            </w:r>
          </w:p>
          <w:p w14:paraId="28E8F6AC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U okviru NBC-a provode se i pripreme reprezentacije koje su u financijskom planu Saveza.</w:t>
            </w:r>
          </w:p>
          <w:p w14:paraId="0C4BFA95" w14:textId="77777777" w:rsidR="007F2578" w:rsidRPr="007F2578" w:rsidRDefault="007F2578" w:rsidP="007F257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hr-HR" w:eastAsia="ar-SA"/>
              </w:rPr>
            </w:pPr>
            <w:r w:rsidRPr="007F257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hr-HR" w:eastAsia="ar-SA"/>
              </w:rPr>
              <w:t xml:space="preserve"> </w:t>
            </w:r>
          </w:p>
          <w:p w14:paraId="59D8CE4A" w14:textId="77777777" w:rsidR="007F2578" w:rsidRPr="007F2578" w:rsidRDefault="007F2578" w:rsidP="007F257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hr-HR" w:eastAsia="ar-SA"/>
              </w:rPr>
            </w:pPr>
            <w:r w:rsidRPr="007F2578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t>-----------------------------------------------------------------</w:t>
            </w:r>
          </w:p>
          <w:p w14:paraId="6D6ED482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Upravni odbor zadužuje se da prati realizaciju nastupa i ciljanih plasmana te u slučaju potrebe vrši neophodne preraspodjele i prenamjenu sredstava- rebalans financijskog plana. </w:t>
            </w:r>
          </w:p>
          <w:p w14:paraId="4FDB6115" w14:textId="77777777" w:rsidR="007F2578" w:rsidRPr="007F2578" w:rsidRDefault="007F2578" w:rsidP="007F257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hr-HR" w:eastAsia="ar-SA"/>
              </w:rPr>
            </w:pPr>
          </w:p>
          <w:p w14:paraId="2E284529" w14:textId="77777777" w:rsidR="007F2578" w:rsidRPr="007F2578" w:rsidRDefault="007F2578" w:rsidP="007F257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hr-HR" w:eastAsia="ar-SA"/>
              </w:rPr>
            </w:pPr>
          </w:p>
          <w:p w14:paraId="59F20A43" w14:textId="77777777" w:rsidR="007F2578" w:rsidRPr="007F2578" w:rsidRDefault="007F2578" w:rsidP="007F257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F2578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t>Seniori</w:t>
            </w: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 xml:space="preserve">  </w:t>
            </w:r>
            <w:r w:rsidRPr="007F2578">
              <w:rPr>
                <w:rFonts w:ascii="Calibri" w:eastAsia="Times New Roman" w:hAnsi="Calibri" w:cs="Calibri"/>
                <w:i/>
                <w:sz w:val="20"/>
                <w:szCs w:val="20"/>
                <w:lang w:val="hr-HR" w:eastAsia="ar-SA"/>
              </w:rPr>
              <w:t>(natjecanja/pripreme koji se nalaze u financijskom prijedlogu HOO-a)</w:t>
            </w:r>
          </w:p>
          <w:p w14:paraId="35809A69" w14:textId="77777777" w:rsidR="007F2578" w:rsidRPr="007F2578" w:rsidRDefault="007F2578" w:rsidP="007F257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</w:pPr>
          </w:p>
          <w:p w14:paraId="21B08178" w14:textId="77777777" w:rsidR="007F2578" w:rsidRPr="007F2578" w:rsidRDefault="007F2578" w:rsidP="007F2578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F257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Ciljani plasmani: M u prvih 150 i Ž u prvih 350, te MD u prvih 200 mjesta na svjetskoj ljestvici; te M među prvih 50, Ž među prvih 120 i MD među prvih 50 mjesta na ljestvici europskog kupa; </w:t>
            </w:r>
          </w:p>
          <w:p w14:paraId="049F31CB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EB6E36C" w14:textId="040EB499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</w:pPr>
          </w:p>
        </w:tc>
        <w:tc>
          <w:tcPr>
            <w:tcW w:w="4109" w:type="dxa"/>
          </w:tcPr>
          <w:p w14:paraId="1299C43A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DDBEF00" w14:textId="596485B0" w:rsidR="00D14876" w:rsidRPr="00ED5DA6" w:rsidRDefault="00ED5DA6" w:rsidP="00ED5DA6">
            <w:pPr>
              <w:pStyle w:val="Table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ED5DA6">
              <w:rPr>
                <w:rFonts w:asciiTheme="minorHAnsi" w:hAnsiTheme="minorHAnsi" w:cstheme="minorHAnsi"/>
                <w:bCs/>
                <w:sz w:val="18"/>
                <w:szCs w:val="16"/>
              </w:rPr>
              <w:t>izvršeno</w:t>
            </w:r>
          </w:p>
          <w:p w14:paraId="3C5E63A5" w14:textId="77777777" w:rsidR="008C29E5" w:rsidRPr="008C29E5" w:rsidRDefault="008C29E5" w:rsidP="008C29E5"/>
          <w:p w14:paraId="7F069E9E" w14:textId="77777777" w:rsidR="008C29E5" w:rsidRPr="008C29E5" w:rsidRDefault="008C29E5" w:rsidP="008C29E5"/>
          <w:p w14:paraId="67B26713" w14:textId="77777777" w:rsidR="008C29E5" w:rsidRPr="008C29E5" w:rsidRDefault="008C29E5" w:rsidP="008C29E5"/>
          <w:p w14:paraId="3EE26E22" w14:textId="77777777" w:rsidR="008C29E5" w:rsidRPr="008C29E5" w:rsidRDefault="008C29E5" w:rsidP="008C29E5"/>
          <w:p w14:paraId="39A2B908" w14:textId="77777777" w:rsidR="008C29E5" w:rsidRPr="008C29E5" w:rsidRDefault="008C29E5" w:rsidP="008C29E5"/>
          <w:p w14:paraId="6D9542E1" w14:textId="77777777" w:rsidR="008C29E5" w:rsidRPr="008C29E5" w:rsidRDefault="008C29E5" w:rsidP="008C29E5"/>
          <w:p w14:paraId="601F4BAF" w14:textId="77777777" w:rsidR="008C29E5" w:rsidRPr="008C29E5" w:rsidRDefault="008C29E5" w:rsidP="008C29E5"/>
          <w:p w14:paraId="4F7002E4" w14:textId="77777777" w:rsidR="008C29E5" w:rsidRPr="008C29E5" w:rsidRDefault="008C29E5" w:rsidP="008C29E5"/>
          <w:p w14:paraId="0618C275" w14:textId="77777777" w:rsidR="008C29E5" w:rsidRPr="008C29E5" w:rsidRDefault="008C29E5" w:rsidP="008C29E5"/>
          <w:p w14:paraId="421E3E66" w14:textId="77777777" w:rsidR="008C29E5" w:rsidRPr="008C29E5" w:rsidRDefault="008C29E5" w:rsidP="008C29E5"/>
          <w:p w14:paraId="1E070CC0" w14:textId="77777777" w:rsidR="008C29E5" w:rsidRPr="008C29E5" w:rsidRDefault="008C29E5" w:rsidP="008C29E5"/>
          <w:p w14:paraId="5D445AF2" w14:textId="77777777" w:rsidR="008C29E5" w:rsidRPr="008C29E5" w:rsidRDefault="008C29E5" w:rsidP="008C29E5"/>
          <w:p w14:paraId="215A0386" w14:textId="77777777" w:rsidR="008C29E5" w:rsidRPr="008C29E5" w:rsidRDefault="008C29E5" w:rsidP="008C29E5"/>
          <w:p w14:paraId="36CDB957" w14:textId="77777777" w:rsidR="008C29E5" w:rsidRPr="008C29E5" w:rsidRDefault="008C29E5" w:rsidP="008C29E5"/>
          <w:p w14:paraId="38787FEF" w14:textId="77777777" w:rsidR="008C29E5" w:rsidRPr="008C29E5" w:rsidRDefault="008C29E5" w:rsidP="008C29E5"/>
          <w:p w14:paraId="44013253" w14:textId="77777777" w:rsidR="008C29E5" w:rsidRPr="008C29E5" w:rsidRDefault="008C29E5" w:rsidP="008C29E5"/>
          <w:p w14:paraId="48C8034F" w14:textId="77777777" w:rsidR="008C29E5" w:rsidRDefault="008C29E5" w:rsidP="008C29E5">
            <w:pPr>
              <w:rPr>
                <w:w w:val="105"/>
                <w:sz w:val="18"/>
              </w:rPr>
            </w:pPr>
          </w:p>
          <w:p w14:paraId="1C6A1CD8" w14:textId="77777777" w:rsidR="008C29E5" w:rsidRDefault="008C29E5" w:rsidP="008C29E5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020E4BAF" w14:textId="4BC1C4B8" w:rsidR="00140BB6" w:rsidRPr="008C29E5" w:rsidRDefault="00140BB6" w:rsidP="00140BB6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0C57CED6" w14:textId="77777777" w:rsidR="008C29E5" w:rsidRPr="00ED5DA6" w:rsidRDefault="00ED5DA6" w:rsidP="00ED5DA6">
            <w:pPr>
              <w:pStyle w:val="TableParagraph"/>
              <w:numPr>
                <w:ilvl w:val="0"/>
                <w:numId w:val="14"/>
              </w:numPr>
              <w:spacing w:before="11" w:line="249" w:lineRule="auto"/>
              <w:ind w:right="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5DA6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</w:p>
          <w:p w14:paraId="559E5BFB" w14:textId="77777777" w:rsidR="00246C95" w:rsidRDefault="00246C95" w:rsidP="00246C95">
            <w:pPr>
              <w:pStyle w:val="TableParagraph"/>
              <w:spacing w:before="11" w:line="249" w:lineRule="auto"/>
              <w:ind w:left="100" w:right="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6C95">
              <w:rPr>
                <w:rFonts w:asciiTheme="minorHAnsi" w:hAnsiTheme="minorHAnsi" w:cstheme="minorHAnsi"/>
                <w:sz w:val="18"/>
                <w:szCs w:val="18"/>
              </w:rPr>
              <w:t>BWF  MS:171 WS:457 MD:307</w:t>
            </w:r>
          </w:p>
          <w:p w14:paraId="1792B3B3" w14:textId="77777777" w:rsidR="00246C95" w:rsidRPr="00246C95" w:rsidRDefault="00246C95" w:rsidP="00246C95">
            <w:pPr>
              <w:pStyle w:val="TableParagraph"/>
              <w:spacing w:before="11" w:line="249" w:lineRule="auto"/>
              <w:ind w:left="100" w:right="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3B85F3" w14:textId="2DEF2BB4" w:rsidR="00246C95" w:rsidRPr="00246C95" w:rsidRDefault="00246C95" w:rsidP="00246C95">
            <w:pPr>
              <w:pStyle w:val="TableParagraph"/>
              <w:numPr>
                <w:ilvl w:val="0"/>
                <w:numId w:val="14"/>
              </w:numPr>
              <w:spacing w:before="11" w:line="249" w:lineRule="auto"/>
              <w:ind w:right="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6C95">
              <w:rPr>
                <w:rFonts w:asciiTheme="minorHAnsi" w:hAnsiTheme="minorHAnsi" w:cstheme="minorHAnsi"/>
                <w:sz w:val="18"/>
                <w:szCs w:val="18"/>
              </w:rPr>
              <w:t>Djelomično izvršeno</w:t>
            </w:r>
          </w:p>
          <w:p w14:paraId="3461D779" w14:textId="018E85FC" w:rsidR="00ED5DA6" w:rsidRPr="008C29E5" w:rsidRDefault="00246C95" w:rsidP="00246C95">
            <w:pPr>
              <w:pStyle w:val="TableParagraph"/>
              <w:spacing w:before="11" w:line="249" w:lineRule="auto"/>
              <w:ind w:left="360" w:right="89"/>
              <w:jc w:val="both"/>
            </w:pPr>
            <w:r w:rsidRPr="00246C95">
              <w:rPr>
                <w:rFonts w:asciiTheme="minorHAnsi" w:hAnsiTheme="minorHAnsi" w:cstheme="minorHAnsi"/>
                <w:sz w:val="18"/>
                <w:szCs w:val="18"/>
              </w:rPr>
              <w:t>ER MS:50 WS:120 MD:186</w:t>
            </w:r>
          </w:p>
        </w:tc>
      </w:tr>
    </w:tbl>
    <w:p w14:paraId="3CF2D8B6" w14:textId="77777777" w:rsidR="00D14876" w:rsidRDefault="00D14876">
      <w:pPr>
        <w:sectPr w:rsidR="00D14876" w:rsidSect="00F7347C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109"/>
      </w:tblGrid>
      <w:tr w:rsidR="00D14876" w14:paraId="769CF0C7" w14:textId="77777777">
        <w:trPr>
          <w:trHeight w:val="13928"/>
        </w:trPr>
        <w:tc>
          <w:tcPr>
            <w:tcW w:w="5180" w:type="dxa"/>
          </w:tcPr>
          <w:p w14:paraId="6607DA13" w14:textId="39E9C628" w:rsidR="001C1DAC" w:rsidRDefault="001C1DAC" w:rsidP="001C1DAC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0F64C7F4" w14:textId="77777777" w:rsidR="0008674D" w:rsidRPr="0008674D" w:rsidRDefault="0008674D" w:rsidP="0008674D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08674D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Kriteriji za financiranje u 2023:</w:t>
            </w:r>
          </w:p>
          <w:p w14:paraId="28578DFF" w14:textId="77777777" w:rsidR="0008674D" w:rsidRPr="0008674D" w:rsidRDefault="0008674D" w:rsidP="0008674D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41EF2583" w14:textId="77777777" w:rsidR="0008674D" w:rsidRPr="0008674D" w:rsidRDefault="0008674D" w:rsidP="0008674D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-Kriterijski rejting na BWF ljestvici na kraju godine:</w:t>
            </w:r>
          </w:p>
          <w:p w14:paraId="0E7EDD12" w14:textId="77777777" w:rsidR="0008674D" w:rsidRPr="0008674D" w:rsidRDefault="0008674D" w:rsidP="0008674D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  <w:p w14:paraId="33F3C425" w14:textId="77777777" w:rsidR="0008674D" w:rsidRPr="0008674D" w:rsidRDefault="0008674D" w:rsidP="0008674D">
            <w:pPr>
              <w:widowControl/>
              <w:tabs>
                <w:tab w:val="left" w:pos="2790"/>
              </w:tabs>
              <w:autoSpaceDE/>
              <w:autoSpaceDN/>
              <w:rPr>
                <w:rFonts w:ascii="Calibri" w:eastAsia="Calibri" w:hAnsi="Calibri" w:cs="Calibri"/>
                <w:color w:val="FF0000"/>
                <w:sz w:val="20"/>
                <w:szCs w:val="20"/>
                <w:lang w:val="hr-HR" w:eastAsia="hr-HR"/>
              </w:rPr>
            </w:pP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A kriterij:</w:t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ab/>
              <w:t>B kriterij:</w:t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 xml:space="preserve">MS:top 120                           MS: top 300      </w:t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WS:top 120                           WS:top 300</w:t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WD:top 100                          WD:top 250</w:t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MD:top 100                          MD:top 250</w:t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XD: top 100                          XD:top 250</w:t>
            </w:r>
            <w:r w:rsidRPr="0008674D">
              <w:rPr>
                <w:rFonts w:ascii="Calibri" w:eastAsia="Calibri" w:hAnsi="Calibri" w:cs="Calibri"/>
                <w:color w:val="FF0000"/>
                <w:sz w:val="20"/>
                <w:szCs w:val="20"/>
                <w:lang w:val="hr-HR" w:eastAsia="hr-HR"/>
              </w:rPr>
              <w:br/>
              <w:t xml:space="preserve">                                                                                                                                </w:t>
            </w:r>
          </w:p>
          <w:p w14:paraId="29B899A8" w14:textId="77777777" w:rsidR="0008674D" w:rsidRPr="0008674D" w:rsidRDefault="0008674D" w:rsidP="0008674D">
            <w:pPr>
              <w:widowControl/>
              <w:autoSpaceDE/>
              <w:autoSpaceDN/>
              <w:spacing w:after="240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-Kriterij po rezultatu: Ostvarena minimalno 3 kriterijska rezultata u godini:</w:t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</w:r>
          </w:p>
          <w:p w14:paraId="29EB902F" w14:textId="77777777" w:rsidR="0008674D" w:rsidRPr="0008674D" w:rsidRDefault="0008674D" w:rsidP="0008674D">
            <w:pPr>
              <w:widowControl/>
              <w:autoSpaceDE/>
              <w:autoSpaceDN/>
              <w:spacing w:after="240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A kriterij                                                  B kriterij</w:t>
            </w:r>
          </w:p>
          <w:p w14:paraId="64BB4359" w14:textId="77777777" w:rsidR="00D14876" w:rsidRDefault="0008674D" w:rsidP="0008674D">
            <w:pPr>
              <w:pStyle w:val="TableParagraph"/>
              <w:spacing w:before="11" w:line="249" w:lineRule="auto"/>
              <w:ind w:left="100" w:right="89"/>
              <w:jc w:val="both"/>
            </w:pP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Future series:                               Future series: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MS:finale                                      MS:2 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WS:finale                                      WS:3 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WD:1.mjesto                                 WD:polufinale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MD:1.mjesto                                 MD:četvrtfinale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 xml:space="preserve">XD:1.mjesto                                 XD:četvrtfinale  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 xml:space="preserve">                                                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International series:         International  series: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MS:polufinale                                 MS:2.kolo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WS:polufinale                                 WS:3.kolo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WD:finale                                       WD:polufinale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MD:finale                                       MD:cetvrtfinale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XD:finale                                       XD:cetvrtfinale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Challenge                                     Challenge: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MS:cetvrtfinale                            MS:1.kolo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WS:cetvrtfinale                            WS:2.kolo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WD:polufinale                              WD:3.kolo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MD:polufinale                              MD:2.kolo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XD:polufinale                               XD:2.kolo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Super 100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MS:osmina finala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WS:osmina finala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WD:cetvrtfinale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MD:cetvrtfinale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XD:cetvrtfinale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Super 300: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MS:2.kolo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WS:2.kolo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WD:2.kolo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MD:2.kolo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8674D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XD:2.kolo</w:t>
            </w:r>
            <w:r w:rsidRPr="0008674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</w:p>
          <w:p w14:paraId="3038EAE0" w14:textId="77777777" w:rsidR="000A37E0" w:rsidRDefault="000A37E0" w:rsidP="0008674D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55E9ACCA" w14:textId="77777777" w:rsidR="000A37E0" w:rsidRDefault="000A37E0" w:rsidP="0008674D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2F404F30" w14:textId="77777777" w:rsidR="000A37E0" w:rsidRDefault="000A37E0" w:rsidP="0008674D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512AADCB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spacing w:after="240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Super 500, 750, 1000:</w:t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MS:1.kolo</w:t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WS:1.kolo</w:t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WD:1.kolo</w:t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MD:1.kolo</w:t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XD:1.kolo</w:t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Za sve turnire viseg ranga u B kriteriju cilj tj.kriterij je plasirati se u glavni turnir.</w:t>
            </w:r>
            <w:r w:rsidRPr="000A37E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Sredstva se dijele u omjeru A- 70%, B – 30%</w:t>
            </w:r>
          </w:p>
          <w:p w14:paraId="6D5A236A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360D99C9" w14:textId="265ECD45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Financijski iznos za međunarodne nastupe objavit će se kad se završe preostala natjecanja do 18.12.202</w:t>
            </w:r>
            <w:r w:rsidR="00F87197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3</w:t>
            </w: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. </w:t>
            </w:r>
            <w:r w:rsidRPr="000A37E0">
              <w:rPr>
                <w:rFonts w:ascii="Calibri" w:eastAsia="Times New Roman" w:hAnsi="Calibri" w:cs="Calibri"/>
                <w:color w:val="FF0000"/>
                <w:sz w:val="20"/>
                <w:szCs w:val="20"/>
                <w:lang w:val="hr-HR" w:eastAsia="hr-HR"/>
              </w:rPr>
              <w:br/>
            </w:r>
          </w:p>
          <w:p w14:paraId="42D18CA9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hr-HR" w:eastAsia="hr-HR"/>
              </w:rPr>
            </w:pPr>
          </w:p>
          <w:p w14:paraId="7C0E04A9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1.6.2023. vrši se pregled rezultata i moguća je prenamjena sredstava ukoliko je došlo do neočekivanih promjena.</w:t>
            </w:r>
          </w:p>
          <w:p w14:paraId="40D5BC5C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62A7DDBA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Europsko prvenstvo(Europske igre): Poljska</w:t>
            </w:r>
          </w:p>
          <w:p w14:paraId="5CF20D46" w14:textId="77777777" w:rsidR="000A37E0" w:rsidRPr="000A37E0" w:rsidRDefault="000A37E0" w:rsidP="000A37E0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u w:val="single"/>
                <w:lang w:val="hr-HR" w:eastAsia="hr-HR"/>
              </w:rPr>
              <w:t>Pojedinačno</w:t>
            </w: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 (ciljani plasmani – M: 1/32; MD 1/64) ;</w:t>
            </w:r>
          </w:p>
          <w:p w14:paraId="4CF41510" w14:textId="77777777" w:rsidR="000A37E0" w:rsidRPr="000A37E0" w:rsidRDefault="000A37E0" w:rsidP="000A37E0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4AD8F076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u w:val="single"/>
                <w:lang w:val="hr-HR" w:eastAsia="hr-HR"/>
              </w:rPr>
              <w:t>Europski kup</w:t>
            </w: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:</w:t>
            </w:r>
          </w:p>
          <w:p w14:paraId="7F8DBD0C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 Švedska, Austrija, Italija, Slovenija, Hrvatska, Mađarska</w:t>
            </w:r>
          </w:p>
          <w:p w14:paraId="7B9A81EC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Svjetski kup - Uganda</w:t>
            </w:r>
          </w:p>
          <w:p w14:paraId="717731A5" w14:textId="77777777" w:rsidR="000A37E0" w:rsidRPr="000A37E0" w:rsidRDefault="000A37E0" w:rsidP="000A37E0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u w:val="single"/>
                <w:lang w:val="hr-HR" w:eastAsia="hr-HR"/>
              </w:rPr>
            </w:pPr>
          </w:p>
          <w:p w14:paraId="5CAF52E8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</w:pPr>
            <w:r w:rsidRPr="000A37E0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t>------------------------</w:t>
            </w:r>
          </w:p>
          <w:p w14:paraId="4D0C64F9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</w:pPr>
          </w:p>
          <w:p w14:paraId="6F8A845D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</w:pPr>
          </w:p>
          <w:p w14:paraId="3004D0CF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val="hr-HR" w:eastAsia="ar-SA"/>
              </w:rPr>
            </w:pPr>
            <w:r w:rsidRPr="000A37E0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t>Juniori</w:t>
            </w: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 xml:space="preserve"> </w:t>
            </w:r>
            <w:r w:rsidRPr="000A37E0">
              <w:rPr>
                <w:rFonts w:ascii="Calibri" w:eastAsia="Times New Roman" w:hAnsi="Calibri" w:cs="Calibri"/>
                <w:i/>
                <w:sz w:val="20"/>
                <w:szCs w:val="20"/>
                <w:lang w:val="hr-HR" w:eastAsia="ar-SA"/>
              </w:rPr>
              <w:t>(natjecanja se nalaze u financijskom prijedlogu HOO-a)</w:t>
            </w:r>
          </w:p>
          <w:p w14:paraId="43CB53C4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val="hr-HR" w:eastAsia="ar-SA"/>
              </w:rPr>
            </w:pPr>
          </w:p>
          <w:p w14:paraId="6A595361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0A37E0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Kriterijski rezultati za financiranje u 2023;</w:t>
            </w:r>
          </w:p>
          <w:p w14:paraId="7FE08D85" w14:textId="77777777" w:rsidR="000A37E0" w:rsidRPr="000A37E0" w:rsidRDefault="000A37E0" w:rsidP="000A37E0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</w:p>
          <w:p w14:paraId="64A22CFD" w14:textId="77777777" w:rsidR="000A37E0" w:rsidRPr="000A37E0" w:rsidRDefault="000A37E0" w:rsidP="000A37E0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U17- konačni renking na kraju sezone po European BEC circuite:</w:t>
            </w:r>
          </w:p>
          <w:p w14:paraId="3CA4C18C" w14:textId="77777777" w:rsidR="000A37E0" w:rsidRPr="000A37E0" w:rsidRDefault="000A37E0" w:rsidP="000A37E0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  <w:p w14:paraId="17A1F752" w14:textId="77777777" w:rsidR="000A37E0" w:rsidRPr="000A37E0" w:rsidRDefault="000A37E0" w:rsidP="000A37E0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A kriterij:                          B kriterij:</w:t>
            </w:r>
          </w:p>
          <w:p w14:paraId="3B99C800" w14:textId="77777777" w:rsidR="000A37E0" w:rsidRPr="000A37E0" w:rsidRDefault="000A37E0" w:rsidP="000A37E0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MS: top 6                        MS: top 25</w:t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WS: top 6                        WS: top 25</w:t>
            </w:r>
          </w:p>
          <w:p w14:paraId="159A7F38" w14:textId="77777777" w:rsidR="000A37E0" w:rsidRPr="000A37E0" w:rsidRDefault="000A37E0" w:rsidP="000A37E0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MD: top 6                        MD: top 25</w:t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WD: top 6                       WD: top 25</w:t>
            </w:r>
          </w:p>
          <w:p w14:paraId="630F4B4D" w14:textId="77777777" w:rsidR="000A37E0" w:rsidRPr="000A37E0" w:rsidRDefault="000A37E0" w:rsidP="000A37E0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XD: top 6                        XD: top 25</w:t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</w:r>
          </w:p>
          <w:p w14:paraId="2A13EF01" w14:textId="2F9873CF" w:rsidR="00FA66AB" w:rsidRPr="00FA66AB" w:rsidRDefault="000A37E0" w:rsidP="00FA66AB">
            <w:pPr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Igrači koji ostvare kriterij u mlađim juniorima, a iduće godine prelaze u juniore, bit će financirani u toj prvoj juniorskoj godini</w:t>
            </w:r>
            <w:r w:rsidRPr="000A37E0">
              <w:rPr>
                <w:rFonts w:ascii="Calibri" w:eastAsia="Calibri" w:hAnsi="Calibri" w:cs="Calibri"/>
                <w:color w:val="FF0000"/>
                <w:sz w:val="20"/>
                <w:szCs w:val="20"/>
                <w:lang w:val="hr-HR" w:eastAsia="hr-HR"/>
              </w:rPr>
              <w:br/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</w:r>
            <w:r w:rsidRPr="000A37E0">
              <w:rPr>
                <w:rFonts w:ascii="Calibri" w:eastAsia="Calibri" w:hAnsi="Calibri" w:cs="Calibri"/>
                <w:b/>
                <w:sz w:val="20"/>
                <w:szCs w:val="20"/>
                <w:lang w:val="hr-HR" w:eastAsia="hr-HR"/>
              </w:rPr>
              <w:t>U17</w:t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 xml:space="preserve">, </w:t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ab/>
            </w:r>
            <w:r w:rsidRPr="000A37E0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hr-HR" w:eastAsia="hr-HR"/>
              </w:rPr>
              <w:t>A- kriterij</w:t>
            </w:r>
            <w:r w:rsidRPr="000A37E0">
              <w:rPr>
                <w:rFonts w:ascii="Calibri" w:eastAsia="Calibri" w:hAnsi="Calibri" w:cs="Calibri"/>
                <w:sz w:val="20"/>
                <w:szCs w:val="20"/>
                <w:u w:val="single"/>
                <w:lang w:val="hr-HR" w:eastAsia="hr-HR"/>
              </w:rPr>
              <w:t xml:space="preserve"> po rezultatu</w:t>
            </w:r>
            <w:r w:rsidRPr="000A37E0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: osvajanje minimalno 8 bodova* na EJK U17 turnirima (pri čemu je za ostvarivanje bodova na turniru potrebna pobjeda u minimalno jednom meču u konkurenciji u kojoj se</w:t>
            </w:r>
            <w:r w:rsidR="00FA66AB"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 xml:space="preserve"> postigao rezultat za bodovanje) ili minimalno četvrtfinale u bilo kojoj konkurenciji na Europskom prvenstvu;</w:t>
            </w:r>
          </w:p>
          <w:p w14:paraId="59C4D06E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 xml:space="preserve"> </w:t>
            </w:r>
          </w:p>
          <w:p w14:paraId="6E7CE858" w14:textId="77777777" w:rsidR="00FA66AB" w:rsidRPr="00FA66AB" w:rsidRDefault="00FA66AB" w:rsidP="00FA66AB">
            <w:pPr>
              <w:widowControl/>
              <w:autoSpaceDE/>
              <w:autoSpaceDN/>
              <w:ind w:firstLine="720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hr-HR" w:eastAsia="hr-HR"/>
              </w:rPr>
              <w:t>B – kriterij</w:t>
            </w:r>
            <w:r w:rsidRPr="00FA66AB">
              <w:rPr>
                <w:rFonts w:ascii="Calibri" w:eastAsia="Calibri" w:hAnsi="Calibri" w:cs="Calibri"/>
                <w:sz w:val="20"/>
                <w:szCs w:val="20"/>
                <w:u w:val="single"/>
                <w:lang w:val="hr-HR" w:eastAsia="hr-HR"/>
              </w:rPr>
              <w:t xml:space="preserve"> po rezultatu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: osvajanje minimalno 6 bodova* na EJK U17 turnirima (pri čemu je za ostvarivanje bodova na turniru potrebna pobjeda u minimalno jednom meču u konkurenciji u kojoj se postigao rezultat za bodovanje) ili osmina finala u bilo kojoj konkurenciji na Europskom prvenstvu.</w:t>
            </w:r>
          </w:p>
          <w:p w14:paraId="48EA76BF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  <w:p w14:paraId="65DA641D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lastRenderedPageBreak/>
              <w:t>*bodovi se dijele na sljedeći način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8"/>
              <w:gridCol w:w="4698"/>
            </w:tblGrid>
            <w:tr w:rsidR="00FA66AB" w:rsidRPr="00FA66AB" w14:paraId="3BAA229C" w14:textId="77777777" w:rsidTr="008843C5">
              <w:tc>
                <w:tcPr>
                  <w:tcW w:w="4698" w:type="dxa"/>
                  <w:shd w:val="clear" w:color="auto" w:fill="auto"/>
                </w:tcPr>
                <w:p w14:paraId="063F8781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  <w:t>REZULTAT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4E3E009B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  <w:t>BODOVI</w:t>
                  </w:r>
                </w:p>
              </w:tc>
            </w:tr>
            <w:tr w:rsidR="00FA66AB" w:rsidRPr="00FA66AB" w14:paraId="4017C77A" w14:textId="77777777" w:rsidTr="008843C5">
              <w:tc>
                <w:tcPr>
                  <w:tcW w:w="4698" w:type="dxa"/>
                  <w:shd w:val="clear" w:color="auto" w:fill="auto"/>
                </w:tcPr>
                <w:p w14:paraId="08FE8E85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 xml:space="preserve">četvrtfinale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28AE419C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1 (jedan bod)</w:t>
                  </w:r>
                </w:p>
              </w:tc>
            </w:tr>
            <w:tr w:rsidR="00FA66AB" w:rsidRPr="00FA66AB" w14:paraId="3A30BDD8" w14:textId="77777777" w:rsidTr="008843C5">
              <w:tc>
                <w:tcPr>
                  <w:tcW w:w="4698" w:type="dxa"/>
                  <w:shd w:val="clear" w:color="auto" w:fill="auto"/>
                </w:tcPr>
                <w:p w14:paraId="6B4C69EF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 xml:space="preserve">polufinale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6D88F520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2 (dva boda)</w:t>
                  </w:r>
                </w:p>
              </w:tc>
            </w:tr>
            <w:tr w:rsidR="00FA66AB" w:rsidRPr="00FA66AB" w14:paraId="368A9D3B" w14:textId="77777777" w:rsidTr="008843C5">
              <w:tc>
                <w:tcPr>
                  <w:tcW w:w="4698" w:type="dxa"/>
                  <w:shd w:val="clear" w:color="auto" w:fill="auto"/>
                </w:tcPr>
                <w:p w14:paraId="7AEFCCA0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 xml:space="preserve">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5C8A0910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3 (tri boda)</w:t>
                  </w:r>
                </w:p>
              </w:tc>
            </w:tr>
            <w:tr w:rsidR="00FA66AB" w:rsidRPr="00FA66AB" w14:paraId="01F00D73" w14:textId="77777777" w:rsidTr="008843C5">
              <w:tc>
                <w:tcPr>
                  <w:tcW w:w="4698" w:type="dxa"/>
                  <w:shd w:val="clear" w:color="auto" w:fill="auto"/>
                </w:tcPr>
                <w:p w14:paraId="7EBEA1EB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osvojen turnir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256AB21" w14:textId="77777777" w:rsidR="00FA66AB" w:rsidRPr="00FA66AB" w:rsidRDefault="00FA66AB" w:rsidP="00FA66AB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FA66AB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4 (četiri boda)</w:t>
                  </w:r>
                </w:p>
              </w:tc>
            </w:tr>
          </w:tbl>
          <w:p w14:paraId="71409D03" w14:textId="77777777" w:rsidR="00FA66AB" w:rsidRPr="00FA66AB" w:rsidRDefault="00FA66AB" w:rsidP="00FA66AB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56D46AAF" w14:textId="77777777" w:rsidR="00FA66AB" w:rsidRPr="00FA66AB" w:rsidRDefault="00FA66AB" w:rsidP="00FA66AB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2E0DB064" w14:textId="669442B5" w:rsidR="00FA66AB" w:rsidRPr="00FA66AB" w:rsidRDefault="00FA66AB" w:rsidP="00FA66AB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  <w:lang w:val="hr-HR" w:eastAsia="hr-HR"/>
              </w:rPr>
            </w:pPr>
            <w:r w:rsidRPr="00FA66AB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Financijski iznos za međunarodne nastupe objavit će se kad se završe preostala natjecanja do 18.12.202</w:t>
            </w:r>
            <w:r w:rsidR="00F87197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3</w:t>
            </w:r>
            <w:r w:rsidRPr="00FA66AB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 xml:space="preserve">. </w:t>
            </w:r>
          </w:p>
          <w:p w14:paraId="5E34A69F" w14:textId="77777777" w:rsidR="00FA66AB" w:rsidRPr="00FA66AB" w:rsidRDefault="00FA66AB" w:rsidP="00FA66AB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</w:r>
            <w:r w:rsidRPr="00FA66AB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Europski ml.juniorski kup ( ciljani plasmani M i Ž – među prvih 10):</w:t>
            </w:r>
          </w:p>
          <w:p w14:paraId="24E907BE" w14:textId="77777777" w:rsidR="00FA66AB" w:rsidRPr="00FA66AB" w:rsidRDefault="00FA66AB" w:rsidP="00FA66AB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</w:pPr>
            <w:r w:rsidRPr="00FA66AB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Hrvatska ( Zagreb U17, Opatija U17)</w:t>
            </w:r>
          </w:p>
          <w:p w14:paraId="1ADABFAB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Europsko ml.juniorsko prvenstvo – Litva(ekipno +pojedinačno</w:t>
            </w:r>
          </w:p>
          <w:p w14:paraId="54F7CD13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Ciljani plasman MS 1/32,WS 1/16,MD 1/32,WD 1/16,XD 1/16</w:t>
            </w:r>
          </w:p>
          <w:p w14:paraId="41833675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  <w:p w14:paraId="61CCF733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U19- konačni renking na kraju sezone po European BEC circuite: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 xml:space="preserve"> A kriterij:                   B kriterij: 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MS: top 8                   MS:top 25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WS: top 8                   WS:top 25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MD: top 8                  MD:top 25</w:t>
            </w:r>
          </w:p>
          <w:p w14:paraId="0F34516C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WD: top 8                  WD: top 25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  <w:t>XD: top 8                   XD: top 25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br/>
            </w:r>
            <w:r w:rsidRPr="00FA66AB">
              <w:rPr>
                <w:rFonts w:ascii="Calibri" w:eastAsia="Calibri" w:hAnsi="Calibri" w:cs="Calibri"/>
                <w:b/>
                <w:sz w:val="20"/>
                <w:szCs w:val="20"/>
                <w:lang w:val="hr-HR" w:eastAsia="hr-HR"/>
              </w:rPr>
              <w:t>U19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 xml:space="preserve">,    </w:t>
            </w:r>
            <w:r w:rsidRPr="00FA66AB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hr-HR" w:eastAsia="hr-HR"/>
              </w:rPr>
              <w:t>A - kriterij</w:t>
            </w:r>
            <w:r w:rsidRPr="00FA66AB">
              <w:rPr>
                <w:rFonts w:ascii="Calibri" w:eastAsia="Calibri" w:hAnsi="Calibri" w:cs="Calibri"/>
                <w:sz w:val="20"/>
                <w:szCs w:val="20"/>
                <w:u w:val="single"/>
                <w:lang w:val="hr-HR" w:eastAsia="hr-HR"/>
              </w:rPr>
              <w:t xml:space="preserve"> po rezultatu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: osvajanje minimalno 8 bodova*  na EJK U19 turnirirma (pri čemu je za ostvarivanje bodova na turniru potrebna pobjeda u minimalno jednom meču u konkurenciji u kojoj se postigao rezultat za bodovanje) ili četvrfinale u bilo kojoj konkurenciji na Europskom prvenstvu</w:t>
            </w:r>
          </w:p>
          <w:p w14:paraId="6524534E" w14:textId="77777777" w:rsidR="00FA66AB" w:rsidRPr="00FA66AB" w:rsidRDefault="00FA66AB" w:rsidP="00FA66AB">
            <w:pPr>
              <w:widowControl/>
              <w:autoSpaceDE/>
              <w:autoSpaceDN/>
              <w:rPr>
                <w:rFonts w:ascii="Calibri" w:eastAsia="Calibri" w:hAnsi="Calibri" w:cs="Calibri"/>
                <w:color w:val="FF0000"/>
                <w:sz w:val="20"/>
                <w:szCs w:val="20"/>
                <w:lang w:val="hr-HR" w:eastAsia="hr-HR"/>
              </w:rPr>
            </w:pPr>
          </w:p>
          <w:p w14:paraId="3D9CC495" w14:textId="77777777" w:rsidR="00FA66AB" w:rsidRPr="00FA66AB" w:rsidRDefault="00FA66AB" w:rsidP="00FA66AB">
            <w:pPr>
              <w:widowControl/>
              <w:autoSpaceDE/>
              <w:autoSpaceDN/>
              <w:ind w:firstLine="720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FA66AB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hr-HR" w:eastAsia="hr-HR"/>
              </w:rPr>
              <w:t>B – kriterij</w:t>
            </w:r>
            <w:r w:rsidRPr="00FA66AB">
              <w:rPr>
                <w:rFonts w:ascii="Calibri" w:eastAsia="Calibri" w:hAnsi="Calibri" w:cs="Calibri"/>
                <w:sz w:val="20"/>
                <w:szCs w:val="20"/>
                <w:u w:val="single"/>
                <w:lang w:val="hr-HR" w:eastAsia="hr-HR"/>
              </w:rPr>
              <w:t xml:space="preserve"> po rezultatu</w:t>
            </w:r>
            <w:r w:rsidRPr="00FA66AB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: osvajanje minimalno 6 bodova* na EJK U19 turnirima (pri čemu je za ostvarivanje bodova na turniru potrebna pobjeda u minimalno jednom meču u konkurenciji u kojoj se postigao rezultat za bodovanje) ili osmina finala u bilo kojoj konkurenciji na Europskom prvenstvu</w:t>
            </w:r>
          </w:p>
          <w:p w14:paraId="09D94479" w14:textId="77777777" w:rsidR="000A37E0" w:rsidRDefault="000A37E0" w:rsidP="000A37E0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6F247EA4" w14:textId="77777777" w:rsidR="007B33BF" w:rsidRPr="007B33BF" w:rsidRDefault="007B33BF" w:rsidP="007B33BF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  <w:p w14:paraId="661B4B9E" w14:textId="77777777" w:rsidR="007B33BF" w:rsidRPr="007B33BF" w:rsidRDefault="007B33BF" w:rsidP="007B33BF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7B33BF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*bodovi se dijele na sljedeći način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8"/>
              <w:gridCol w:w="4698"/>
            </w:tblGrid>
            <w:tr w:rsidR="007B33BF" w:rsidRPr="007B33BF" w14:paraId="7FE7D9F6" w14:textId="77777777" w:rsidTr="008843C5">
              <w:tc>
                <w:tcPr>
                  <w:tcW w:w="4698" w:type="dxa"/>
                  <w:shd w:val="clear" w:color="auto" w:fill="auto"/>
                </w:tcPr>
                <w:p w14:paraId="4030D7EC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  <w:t>REZULTAT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2CD84550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hr-HR" w:eastAsia="hr-HR"/>
                    </w:rPr>
                    <w:t>BODOVI</w:t>
                  </w:r>
                </w:p>
              </w:tc>
            </w:tr>
            <w:tr w:rsidR="007B33BF" w:rsidRPr="007B33BF" w14:paraId="14D3F57A" w14:textId="77777777" w:rsidTr="008843C5">
              <w:tc>
                <w:tcPr>
                  <w:tcW w:w="4698" w:type="dxa"/>
                  <w:shd w:val="clear" w:color="auto" w:fill="auto"/>
                </w:tcPr>
                <w:p w14:paraId="7CA1B2A4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 xml:space="preserve">četvrtfinale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624F3C94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1 (jedan bod)</w:t>
                  </w:r>
                </w:p>
              </w:tc>
            </w:tr>
            <w:tr w:rsidR="007B33BF" w:rsidRPr="007B33BF" w14:paraId="3B201147" w14:textId="77777777" w:rsidTr="008843C5">
              <w:tc>
                <w:tcPr>
                  <w:tcW w:w="4698" w:type="dxa"/>
                  <w:shd w:val="clear" w:color="auto" w:fill="auto"/>
                </w:tcPr>
                <w:p w14:paraId="227CF887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 xml:space="preserve">polufinale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2F571727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2 (dva boda)</w:t>
                  </w:r>
                </w:p>
              </w:tc>
            </w:tr>
            <w:tr w:rsidR="007B33BF" w:rsidRPr="007B33BF" w14:paraId="149AE833" w14:textId="77777777" w:rsidTr="008843C5">
              <w:tc>
                <w:tcPr>
                  <w:tcW w:w="4698" w:type="dxa"/>
                  <w:shd w:val="clear" w:color="auto" w:fill="auto"/>
                </w:tcPr>
                <w:p w14:paraId="5843B007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 xml:space="preserve">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37C4D136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3 (tri boda)</w:t>
                  </w:r>
                </w:p>
              </w:tc>
            </w:tr>
            <w:tr w:rsidR="007B33BF" w:rsidRPr="007B33BF" w14:paraId="3E2EB63F" w14:textId="77777777" w:rsidTr="008843C5">
              <w:tc>
                <w:tcPr>
                  <w:tcW w:w="4698" w:type="dxa"/>
                  <w:shd w:val="clear" w:color="auto" w:fill="auto"/>
                </w:tcPr>
                <w:p w14:paraId="15CAAF5E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osvojen turnir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1BB65D87" w14:textId="77777777" w:rsidR="007B33BF" w:rsidRPr="007B33BF" w:rsidRDefault="007B33BF" w:rsidP="007B33BF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</w:pPr>
                  <w:r w:rsidRPr="007B33BF">
                    <w:rPr>
                      <w:rFonts w:ascii="Calibri" w:eastAsia="Calibri" w:hAnsi="Calibri" w:cs="Calibri"/>
                      <w:sz w:val="20"/>
                      <w:szCs w:val="20"/>
                      <w:lang w:val="hr-HR" w:eastAsia="hr-HR"/>
                    </w:rPr>
                    <w:t>4 (četiri boda)</w:t>
                  </w:r>
                </w:p>
              </w:tc>
            </w:tr>
          </w:tbl>
          <w:p w14:paraId="588DCD28" w14:textId="56BF9546" w:rsidR="007B33BF" w:rsidRPr="007B33BF" w:rsidRDefault="007B33BF" w:rsidP="007B33BF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  <w:p w14:paraId="530465C0" w14:textId="77777777" w:rsidR="007B33BF" w:rsidRPr="007B33BF" w:rsidRDefault="007B33BF" w:rsidP="007B33BF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  <w:r w:rsidRPr="007B33BF"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  <w:t>Sredstva se dijele u omjeru A-70%, B-30%</w:t>
            </w:r>
          </w:p>
          <w:p w14:paraId="6AC05801" w14:textId="77777777" w:rsidR="007B33BF" w:rsidRPr="007B33BF" w:rsidRDefault="007B33BF" w:rsidP="007B33BF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i/>
                <w:color w:val="FF0000"/>
                <w:sz w:val="20"/>
                <w:szCs w:val="20"/>
                <w:lang w:val="hr-HR" w:eastAsia="ar-SA"/>
              </w:rPr>
            </w:pPr>
          </w:p>
          <w:p w14:paraId="6FFD15B9" w14:textId="42652246" w:rsidR="007B33BF" w:rsidRPr="007B33BF" w:rsidRDefault="007B33BF" w:rsidP="007B33BF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hr-HR" w:eastAsia="hr-HR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Financijski iznos za međunarodne nastupe objavit će se kad se završe preostala natjecanja do 18.12.202</w:t>
            </w:r>
            <w:r w:rsidR="00BD65DB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3.</w:t>
            </w:r>
          </w:p>
          <w:p w14:paraId="3E562482" w14:textId="77777777" w:rsidR="007B33BF" w:rsidRPr="007B33BF" w:rsidRDefault="007B33BF" w:rsidP="007B33BF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hr-HR" w:eastAsia="hr-HR"/>
              </w:rPr>
            </w:pPr>
          </w:p>
          <w:p w14:paraId="09C354B0" w14:textId="77777777" w:rsidR="007B33BF" w:rsidRPr="007B33BF" w:rsidRDefault="007B33BF" w:rsidP="007B33BF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Europski juniorski kup (ciljani plasmani M i Ž – među prvih 8):</w:t>
            </w:r>
          </w:p>
          <w:p w14:paraId="2594A607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Mađarska, Slovenija, Slovačka, Češka, Hrvatska</w:t>
            </w:r>
          </w:p>
          <w:p w14:paraId="52B215F6" w14:textId="77777777" w:rsidR="007B33BF" w:rsidRPr="007B33BF" w:rsidRDefault="007B33BF" w:rsidP="007B33BF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Svjetsko juniorsko prvenstvo - pojedinačno</w:t>
            </w:r>
          </w:p>
          <w:p w14:paraId="150159C8" w14:textId="77777777" w:rsidR="007B33BF" w:rsidRPr="007B33BF" w:rsidRDefault="007B33BF" w:rsidP="007B33BF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hr-HR" w:eastAsia="hr-HR"/>
              </w:rPr>
            </w:pPr>
          </w:p>
          <w:p w14:paraId="6FDE1835" w14:textId="77777777" w:rsidR="007B33BF" w:rsidRPr="007B33BF" w:rsidRDefault="007B33BF" w:rsidP="007B33BF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t>-------------------------</w:t>
            </w:r>
          </w:p>
          <w:p w14:paraId="36539F31" w14:textId="77777777" w:rsidR="007B33BF" w:rsidRPr="007B33BF" w:rsidRDefault="007B33BF" w:rsidP="007B33BF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hr-HR" w:eastAsia="ar-SA"/>
              </w:rPr>
            </w:pPr>
          </w:p>
          <w:p w14:paraId="410EF10B" w14:textId="77777777" w:rsidR="007B33BF" w:rsidRPr="007B33BF" w:rsidRDefault="007B33BF" w:rsidP="007B33BF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hr-HR" w:eastAsia="ar-SA"/>
              </w:rPr>
            </w:pPr>
          </w:p>
          <w:p w14:paraId="75420F74" w14:textId="77777777" w:rsidR="007B33BF" w:rsidRPr="007B33BF" w:rsidRDefault="007B33BF" w:rsidP="007B33BF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lastRenderedPageBreak/>
              <w:t xml:space="preserve">Kadeti </w:t>
            </w:r>
            <w:r w:rsidRPr="007B33BF">
              <w:rPr>
                <w:rFonts w:ascii="Calibri" w:eastAsia="Times New Roman" w:hAnsi="Calibri" w:cs="Calibri"/>
                <w:i/>
                <w:sz w:val="20"/>
                <w:szCs w:val="20"/>
                <w:lang w:val="hr-HR" w:eastAsia="ar-SA"/>
              </w:rPr>
              <w:t>(natjecanja nisu u financijskom prijedlogu HOO-a, osim EP za kadete)</w:t>
            </w:r>
          </w:p>
          <w:p w14:paraId="0257DAE4" w14:textId="77777777" w:rsidR="007B33BF" w:rsidRPr="007B33BF" w:rsidRDefault="007B33BF" w:rsidP="00A12507">
            <w:pPr>
              <w:widowControl/>
              <w:suppressAutoHyphens/>
              <w:autoSpaceDE/>
              <w:autoSpaceDN/>
              <w:ind w:left="720"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</w:p>
          <w:p w14:paraId="7F751924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1. Pripreme za Nation to nation U13 (Pečuhu 07. i 08.01.2023.) - ujutro i popodne pripreme u Concordiji</w:t>
            </w:r>
          </w:p>
          <w:p w14:paraId="4A5282C0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2. Nation to nation U13 u Pečuhu (13. - 15.01.2023.)</w:t>
            </w:r>
          </w:p>
          <w:p w14:paraId="5A6ED64A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Odlazak na Youth turnire za tu dob do 11, 13 i 15 godina na koje bi mogli ići kao ekipa i reprezentacija:</w:t>
            </w:r>
          </w:p>
          <w:p w14:paraId="691FCD37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3. Bozner Frühling 2023 (Bolzano, 29.04. - 01.05.2023.)</w:t>
            </w:r>
          </w:p>
          <w:p w14:paraId="0410AC3F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4. Friedrichshafen - Bodensee Jugendturnier</w:t>
            </w:r>
          </w:p>
          <w:p w14:paraId="0EACAAA2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5. Yonex Czech Youth International 2023 (Prague, 01.-04.06.2023.)</w:t>
            </w:r>
          </w:p>
          <w:p w14:paraId="111AAFBE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6. Adria Youth international 2023</w:t>
            </w:r>
          </w:p>
          <w:p w14:paraId="47D4C9EA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7. TEM International 2023, Mokronog/Mirna</w:t>
            </w:r>
          </w:p>
          <w:p w14:paraId="4952F132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8. Medvode Cup 2023</w:t>
            </w:r>
          </w:p>
          <w:p w14:paraId="0DFBE72E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9. Nation to nation U15 2023 </w:t>
            </w:r>
          </w:p>
          <w:p w14:paraId="13E0854A" w14:textId="77777777" w:rsidR="007B33BF" w:rsidRPr="007B33BF" w:rsidRDefault="007B33BF" w:rsidP="007B33B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7B33BF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Mini kampovi bi se radili u dogovoru sa klubovima u nekoliko gradova: npr. u Zagrebu, Koprivnici, Čakovcu, Dubrovniku, Novskoj, Bjelovaru..., ne isključuje druge gradove, bili bi u gradovima u kojima se trenutno najviše radi sa djecom. </w:t>
            </w:r>
          </w:p>
          <w:p w14:paraId="236677FA" w14:textId="422E5B86" w:rsidR="007B33BF" w:rsidRDefault="007B33BF" w:rsidP="000A37E0">
            <w:pPr>
              <w:pStyle w:val="TableParagraph"/>
              <w:spacing w:before="11" w:line="249" w:lineRule="auto"/>
              <w:ind w:left="100" w:right="89"/>
              <w:jc w:val="both"/>
            </w:pPr>
          </w:p>
        </w:tc>
        <w:tc>
          <w:tcPr>
            <w:tcW w:w="4109" w:type="dxa"/>
          </w:tcPr>
          <w:p w14:paraId="738610EB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7805D2" w14:textId="1FB4399B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12B36B" w14:textId="4879EDF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AB956C" w14:textId="503BDAFA" w:rsidR="00734C76" w:rsidRPr="00907E2C" w:rsidRDefault="00907E2C" w:rsidP="00907E2C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907E2C">
              <w:rPr>
                <w:rFonts w:asciiTheme="minorHAnsi" w:hAnsiTheme="minorHAnsi" w:cstheme="minorHAnsi"/>
                <w:bCs/>
                <w:sz w:val="18"/>
                <w:szCs w:val="16"/>
              </w:rPr>
              <w:t>izvršeno</w:t>
            </w:r>
          </w:p>
          <w:p w14:paraId="6424D7B6" w14:textId="74744A5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53E02A" w14:textId="28CB83E6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8FE3D3" w14:textId="0523E44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F859D8" w14:textId="6E9B913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1E5AA5" w14:textId="6488555D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3FC06D" w14:textId="71C6082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3402AE" w14:textId="4757BBB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C9CBB4" w14:textId="579878E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631ED2" w14:textId="68A21D2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E454A38" w14:textId="333D132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145340" w14:textId="2BCA8BCD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62113D" w14:textId="113C1BDE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5CACC" w14:textId="5B41C1F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BAC9A5" w14:textId="0CD6792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F2F8E8" w14:textId="76439C0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C641F1" w14:textId="42DC7C6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9DBB63" w14:textId="012A866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7200AB" w14:textId="4B907A4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AF2EFD" w14:textId="5BAA60C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50577D" w14:textId="4F39327F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53150A" w14:textId="6E5B17D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AE92EF" w14:textId="3F47B02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3E3731" w14:textId="39D816E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F3C6C1" w14:textId="701CB958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FF6001" w14:textId="1812C3B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EBADB5" w14:textId="4673CB4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492F90" w14:textId="09B294F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30864B3" w14:textId="140BF2A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67EEE5" w14:textId="134489F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6D2969" w14:textId="41DA7DD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1A224D" w14:textId="63A2E09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8E6A4C" w14:textId="4490F25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AD38CA" w14:textId="1B6860A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515E4F" w14:textId="629BBC8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9CCAAF" w14:textId="1918592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2185EF" w14:textId="5F1C0E5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5E3A3A" w14:textId="03ECA62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ADF869" w14:textId="351FA55E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17DD18" w14:textId="2089A24F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247A34" w14:textId="2170FE0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CD0911" w14:textId="02E1741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2F88EC" w14:textId="20A4952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FB250D" w14:textId="11C957C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39A1B8" w14:textId="61FDF8A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399674" w14:textId="274DD448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D59676" w14:textId="6FFA119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80ECAC" w14:textId="58046C3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B81268" w14:textId="7CA701D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FF4C36" w14:textId="361B6DB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4BCA02" w14:textId="57919D18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4490EB" w14:textId="497829C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E705FE" w14:textId="36DDA72F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637B9B" w14:textId="63471E92" w:rsidR="00734C76" w:rsidRPr="00907E2C" w:rsidRDefault="00907E2C" w:rsidP="00907E2C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907E2C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izvršeno </w:t>
            </w:r>
          </w:p>
          <w:p w14:paraId="4A4C354E" w14:textId="68A5D41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C65FA1" w14:textId="214F853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B5A39D" w14:textId="0D52665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2D3389" w14:textId="3A1ED90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783945" w14:textId="3B39E0E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752F9E" w14:textId="48B0A15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2AFB8C" w14:textId="7B00FB6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B8AA0D" w14:textId="1A60B1A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8B3F8A" w14:textId="1B1140A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E98D32" w14:textId="3DDAAB2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972F62" w14:textId="2B75911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4CB304" w14:textId="7777777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7B4B8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0FF5F2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30AD6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82907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A226A1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AD93B2" w14:textId="09281E25" w:rsidR="00D14876" w:rsidRPr="00907E2C" w:rsidRDefault="00907E2C" w:rsidP="00907E2C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907E2C">
              <w:rPr>
                <w:rFonts w:asciiTheme="minorHAnsi" w:hAnsiTheme="minorHAnsi" w:cstheme="minorHAnsi"/>
                <w:bCs/>
                <w:sz w:val="18"/>
                <w:szCs w:val="16"/>
              </w:rPr>
              <w:t>djelomično izvršeno MS 1/32</w:t>
            </w:r>
          </w:p>
          <w:p w14:paraId="0DE4B5B7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204FF1" w14:textId="77777777" w:rsidR="00D14876" w:rsidRDefault="00D14876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DBF0D7D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62F1B3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F2C34E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0A4E5D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21983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6FEF7D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94DBDC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9D0D3C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21DD10" w14:textId="77777777" w:rsidR="00793559" w:rsidRDefault="00793559" w:rsidP="00600228">
            <w:pPr>
              <w:pStyle w:val="TableParagraph"/>
              <w:ind w:left="720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  <w:p w14:paraId="1231BE67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FEB5B0" w14:textId="03A84E68" w:rsidR="00D14876" w:rsidRPr="00654E53" w:rsidRDefault="00654E53" w:rsidP="00654E53">
            <w:pPr>
              <w:pStyle w:val="TableParagraph"/>
              <w:numPr>
                <w:ilvl w:val="0"/>
                <w:numId w:val="12"/>
              </w:numPr>
              <w:spacing w:before="2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654E53">
              <w:rPr>
                <w:rFonts w:asciiTheme="minorHAnsi" w:hAnsiTheme="minorHAnsi" w:cstheme="minorHAnsi"/>
                <w:bCs/>
                <w:sz w:val="18"/>
                <w:szCs w:val="16"/>
              </w:rPr>
              <w:t>izvršeno</w:t>
            </w:r>
          </w:p>
          <w:p w14:paraId="78CC25B5" w14:textId="59D21FAC" w:rsidR="00654E53" w:rsidRPr="00654E53" w:rsidRDefault="00654E53" w:rsidP="00654E53">
            <w:pPr>
              <w:pStyle w:val="TableParagraph"/>
              <w:numPr>
                <w:ilvl w:val="0"/>
                <w:numId w:val="12"/>
              </w:numPr>
              <w:spacing w:before="2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654E53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6.mjesto WS </w:t>
            </w:r>
          </w:p>
          <w:p w14:paraId="2DEB1578" w14:textId="77777777" w:rsidR="00D14876" w:rsidRDefault="00D14876">
            <w:pPr>
              <w:pStyle w:val="TableParagraph"/>
              <w:spacing w:before="1"/>
              <w:ind w:left="107" w:right="928"/>
            </w:pPr>
          </w:p>
          <w:p w14:paraId="4DF0F9DB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4E2766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D8C1A79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7E970E2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8E7933D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92B7642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3E307CF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D3F2D6F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B78D4D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8BBAD3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FF4EDA7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0DAA1E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3B8574B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764D75E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31492C3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BB98E30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CB0B32F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E1996B1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9E34868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3946BB0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E932811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4AB5A58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293EA2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33A47F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80A37B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B482BE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F2D953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ADD7D9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D05FA39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D7A4BB3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FBA12DD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3A93ACA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56650C1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DE7BE07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221CD4F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2E85031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65E65A2" w14:textId="7FC9B7EC" w:rsidR="00C76736" w:rsidRPr="00245303" w:rsidRDefault="00245303" w:rsidP="00245303">
            <w:pPr>
              <w:pStyle w:val="TableParagraph"/>
              <w:numPr>
                <w:ilvl w:val="0"/>
                <w:numId w:val="12"/>
              </w:numPr>
              <w:spacing w:before="1"/>
              <w:ind w:right="928"/>
              <w:rPr>
                <w:rFonts w:asciiTheme="minorHAnsi" w:hAnsiTheme="minorHAnsi" w:cstheme="minorHAnsi"/>
                <w:sz w:val="18"/>
                <w:szCs w:val="18"/>
              </w:rPr>
            </w:pPr>
            <w:r w:rsidRPr="00245303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</w:p>
          <w:p w14:paraId="00106A2B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68EDF7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DF56F8E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1DF4208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00B5BCA" w14:textId="77777777" w:rsidR="00FF66EA" w:rsidRDefault="00FF66EA" w:rsidP="00FF66EA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793559">
              <w:rPr>
                <w:rFonts w:asciiTheme="minorHAnsi" w:hAnsiTheme="minorHAnsi" w:cstheme="minorHAnsi"/>
                <w:bCs/>
                <w:sz w:val="18"/>
                <w:szCs w:val="16"/>
              </w:rPr>
              <w:t>Izvršeno</w:t>
            </w:r>
          </w:p>
          <w:p w14:paraId="0ECD2FB9" w14:textId="77777777" w:rsidR="00FF66EA" w:rsidRDefault="00FF66EA" w:rsidP="00FF66EA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1. mjeseto u Mix-u na kraju sezone</w:t>
            </w:r>
          </w:p>
          <w:p w14:paraId="70AC8FCA" w14:textId="77777777" w:rsidR="00FF66EA" w:rsidRDefault="00FF66EA" w:rsidP="00FF66EA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2. mjesto WS</w:t>
            </w:r>
          </w:p>
          <w:p w14:paraId="27153271" w14:textId="77777777" w:rsidR="00FF66EA" w:rsidRDefault="00FF66EA" w:rsidP="00FF66EA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5. mjesto MS</w:t>
            </w:r>
          </w:p>
          <w:p w14:paraId="733CEED7" w14:textId="69BC9005" w:rsidR="00FF66EA" w:rsidRPr="00793559" w:rsidRDefault="00FF66EA" w:rsidP="00FF66EA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7. mjesto MD</w:t>
            </w:r>
          </w:p>
          <w:p w14:paraId="7194821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A6EC2D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9BA6CC3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1F9B21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CED02D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59AFC39E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15019D3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6E2C201E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A9CBC05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5E4361E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96D240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50C8A2A8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703C833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888F5E8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CD8A4EF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3A52653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78121F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F51EBCD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0BB9559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4A3DDFB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94C3578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186ED49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4BA748F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E4F1882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5A919E9B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549EF8C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492DB5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5BAEB727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E3281D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2F06096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78B348D" w14:textId="77777777" w:rsidR="006566C2" w:rsidRDefault="006566C2">
            <w:pPr>
              <w:pStyle w:val="TableParagraph"/>
              <w:spacing w:before="1"/>
              <w:ind w:left="107" w:right="928"/>
            </w:pPr>
          </w:p>
          <w:p w14:paraId="38E04B20" w14:textId="6554846C" w:rsidR="00C76736" w:rsidRPr="006566C2" w:rsidRDefault="006566C2" w:rsidP="006566C2">
            <w:pPr>
              <w:pStyle w:val="TableParagraph"/>
              <w:numPr>
                <w:ilvl w:val="0"/>
                <w:numId w:val="12"/>
              </w:numPr>
              <w:spacing w:before="1"/>
              <w:ind w:right="928"/>
              <w:rPr>
                <w:rFonts w:asciiTheme="minorHAnsi" w:hAnsiTheme="minorHAnsi" w:cstheme="minorHAnsi"/>
                <w:sz w:val="18"/>
                <w:szCs w:val="18"/>
              </w:rPr>
            </w:pPr>
            <w:r w:rsidRPr="006566C2">
              <w:rPr>
                <w:rFonts w:asciiTheme="minorHAnsi" w:hAnsiTheme="minorHAnsi" w:cstheme="minorHAnsi"/>
                <w:sz w:val="18"/>
                <w:szCs w:val="18"/>
              </w:rPr>
              <w:t>Nije izvršeno, nije se išlo na SP</w:t>
            </w:r>
          </w:p>
          <w:p w14:paraId="400A22BC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1592B79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6E65BFD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76D97DB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3315885B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5A9A67D4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18B1B378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5CD1759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2059A96D" w14:textId="77777777" w:rsidR="00C76736" w:rsidRDefault="00C76736">
            <w:pPr>
              <w:pStyle w:val="TableParagraph"/>
              <w:spacing w:before="1"/>
              <w:ind w:left="107" w:right="928"/>
            </w:pPr>
          </w:p>
          <w:p w14:paraId="78219DC4" w14:textId="77777777" w:rsidR="00A6038E" w:rsidRDefault="00A6038E">
            <w:pPr>
              <w:pStyle w:val="TableParagraph"/>
              <w:spacing w:before="1"/>
              <w:ind w:left="107" w:right="928"/>
            </w:pPr>
          </w:p>
          <w:p w14:paraId="0861411F" w14:textId="77777777" w:rsidR="00A6038E" w:rsidRDefault="00A6038E">
            <w:pPr>
              <w:pStyle w:val="TableParagraph"/>
              <w:spacing w:before="1"/>
              <w:ind w:left="107" w:right="928"/>
            </w:pPr>
          </w:p>
          <w:p w14:paraId="64A808BB" w14:textId="73EA8E1C" w:rsidR="00A6038E" w:rsidRDefault="00A6038E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  <w:sz w:val="18"/>
                <w:szCs w:val="18"/>
              </w:rPr>
            </w:pPr>
            <w:r w:rsidRPr="00D242E8">
              <w:rPr>
                <w:rFonts w:asciiTheme="minorHAnsi" w:hAnsiTheme="minorHAnsi" w:cstheme="minorHAnsi"/>
                <w:sz w:val="18"/>
                <w:szCs w:val="18"/>
              </w:rPr>
              <w:t>Izvršeno</w:t>
            </w:r>
          </w:p>
          <w:p w14:paraId="1A8FC19D" w14:textId="77777777" w:rsidR="00A12507" w:rsidRPr="00A12507" w:rsidRDefault="00A12507" w:rsidP="00A12507">
            <w:pPr>
              <w:pStyle w:val="TableParagraph"/>
              <w:ind w:left="720" w:right="92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970739" w14:textId="7D26194E" w:rsidR="00A6038E" w:rsidRPr="00A12507" w:rsidRDefault="00A6038E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  <w:sz w:val="18"/>
                <w:szCs w:val="18"/>
              </w:rPr>
            </w:pPr>
            <w:r w:rsidRPr="00D242E8">
              <w:rPr>
                <w:rFonts w:asciiTheme="minorHAnsi" w:hAnsiTheme="minorHAnsi" w:cstheme="minorHAnsi"/>
                <w:sz w:val="18"/>
                <w:szCs w:val="18"/>
              </w:rPr>
              <w:t>Izvršeno</w:t>
            </w:r>
          </w:p>
          <w:p w14:paraId="78D6F720" w14:textId="77DCC56C" w:rsidR="00C34174" w:rsidRPr="00A12507" w:rsidRDefault="00A6038E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</w:rPr>
            </w:pPr>
            <w:r w:rsidRPr="00D242E8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  <w:r w:rsidR="00C34174" w:rsidRPr="00D242E8">
              <w:rPr>
                <w:rFonts w:asciiTheme="minorHAnsi" w:hAnsiTheme="minorHAnsi" w:cstheme="minorHAnsi"/>
                <w:sz w:val="18"/>
                <w:szCs w:val="18"/>
              </w:rPr>
              <w:t xml:space="preserve"> ( klubovi idu sami na Youth natjecanja)</w:t>
            </w:r>
          </w:p>
          <w:p w14:paraId="79316C46" w14:textId="77777777" w:rsidR="00EB6446" w:rsidRPr="00D242E8" w:rsidRDefault="00EB6446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</w:rPr>
            </w:pPr>
            <w:r w:rsidRPr="00D242E8">
              <w:rPr>
                <w:rFonts w:asciiTheme="minorHAnsi" w:hAnsiTheme="minorHAnsi" w:cstheme="minorHAnsi"/>
                <w:sz w:val="18"/>
                <w:szCs w:val="18"/>
              </w:rPr>
              <w:t>Djelomično izvršeno</w:t>
            </w:r>
          </w:p>
          <w:p w14:paraId="430AED86" w14:textId="77777777" w:rsidR="00D242E8" w:rsidRPr="00D242E8" w:rsidRDefault="00D242E8" w:rsidP="00A12507">
            <w:pPr>
              <w:pStyle w:val="Odlomakpopis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8F1B01" w14:textId="77777777" w:rsidR="00D242E8" w:rsidRPr="00D242E8" w:rsidRDefault="00D242E8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</w:rPr>
            </w:pPr>
            <w:r w:rsidRPr="00D242E8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</w:p>
          <w:p w14:paraId="090BD1FA" w14:textId="77777777" w:rsidR="00D242E8" w:rsidRPr="00D242E8" w:rsidRDefault="00D242E8" w:rsidP="00A12507">
            <w:pPr>
              <w:pStyle w:val="Odlomakpopis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8CA901" w14:textId="77777777" w:rsidR="00D242E8" w:rsidRPr="00D242E8" w:rsidRDefault="00D242E8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</w:rPr>
            </w:pPr>
            <w:r w:rsidRPr="00D242E8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</w:p>
          <w:p w14:paraId="1A3C8AF8" w14:textId="77777777" w:rsidR="00D242E8" w:rsidRPr="00D242E8" w:rsidRDefault="00D242E8" w:rsidP="00A12507">
            <w:pPr>
              <w:pStyle w:val="Odlomakpopis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616531" w14:textId="229EF7D0" w:rsidR="00A12507" w:rsidRDefault="00D242E8" w:rsidP="00A12507">
            <w:pPr>
              <w:pStyle w:val="TableParagraph"/>
              <w:numPr>
                <w:ilvl w:val="0"/>
                <w:numId w:val="12"/>
              </w:numPr>
              <w:ind w:right="928"/>
            </w:pPr>
            <w:r w:rsidRPr="00D242E8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  <w:r w:rsidR="00EB6446" w:rsidRPr="00EB6446">
              <w:rPr>
                <w:sz w:val="18"/>
                <w:szCs w:val="18"/>
              </w:rPr>
              <w:t xml:space="preserve"> </w:t>
            </w:r>
          </w:p>
          <w:p w14:paraId="287B8BA9" w14:textId="1A767010" w:rsidR="00A12507" w:rsidRPr="00A12507" w:rsidRDefault="00A12507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  <w:sz w:val="18"/>
                <w:szCs w:val="18"/>
              </w:rPr>
            </w:pPr>
            <w:r w:rsidRPr="00A12507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</w:p>
          <w:p w14:paraId="0FFD9550" w14:textId="0B2F477F" w:rsidR="00E64D34" w:rsidRPr="00A12507" w:rsidRDefault="00A12507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  <w:sz w:val="18"/>
                <w:szCs w:val="18"/>
              </w:rPr>
            </w:pPr>
            <w:r w:rsidRPr="00A12507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</w:p>
          <w:p w14:paraId="4101CDD4" w14:textId="4B500D29" w:rsidR="00E64D34" w:rsidRPr="00EA3B92" w:rsidRDefault="00E64D34" w:rsidP="00EA3B92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E64D34">
              <w:rPr>
                <w:rFonts w:asciiTheme="minorHAnsi" w:hAnsiTheme="minorHAnsi" w:cstheme="minorHAnsi"/>
                <w:sz w:val="18"/>
                <w:szCs w:val="18"/>
              </w:rPr>
              <w:t>zvršeno</w:t>
            </w:r>
          </w:p>
          <w:p w14:paraId="30D7AA69" w14:textId="588392AD" w:rsidR="00E64D34" w:rsidRPr="00E64D34" w:rsidRDefault="00673BE4" w:rsidP="00A12507">
            <w:pPr>
              <w:pStyle w:val="TableParagraph"/>
              <w:numPr>
                <w:ilvl w:val="0"/>
                <w:numId w:val="12"/>
              </w:numPr>
              <w:ind w:right="928"/>
              <w:rPr>
                <w:rFonts w:asciiTheme="minorHAnsi" w:hAnsiTheme="minorHAnsi" w:cstheme="minorHAnsi"/>
              </w:rPr>
            </w:pPr>
            <w:r w:rsidRPr="00673BE4">
              <w:rPr>
                <w:rFonts w:asciiTheme="minorHAnsi" w:hAnsiTheme="minorHAnsi" w:cstheme="minorHAnsi"/>
                <w:sz w:val="18"/>
                <w:szCs w:val="18"/>
              </w:rPr>
              <w:t>Nije izvršeno</w:t>
            </w:r>
          </w:p>
        </w:tc>
      </w:tr>
    </w:tbl>
    <w:p w14:paraId="7196D064" w14:textId="77777777" w:rsidR="00D14876" w:rsidRDefault="00D14876">
      <w:pPr>
        <w:sectPr w:rsidR="00D14876" w:rsidSect="00F7347C">
          <w:pgSz w:w="11910" w:h="16840"/>
          <w:pgMar w:top="1400" w:right="1180" w:bottom="280" w:left="1200" w:header="720" w:footer="720" w:gutter="0"/>
          <w:cols w:space="720"/>
        </w:sectPr>
      </w:pPr>
    </w:p>
    <w:p w14:paraId="2613E9C1" w14:textId="77777777" w:rsidR="00D14876" w:rsidRDefault="00D14876"/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272"/>
      </w:tblGrid>
      <w:tr w:rsidR="00D14876" w14:paraId="3C100FD2" w14:textId="77777777">
        <w:trPr>
          <w:trHeight w:val="686"/>
        </w:trPr>
        <w:tc>
          <w:tcPr>
            <w:tcW w:w="8731" w:type="dxa"/>
            <w:gridSpan w:val="2"/>
          </w:tcPr>
          <w:p w14:paraId="1037B8A3" w14:textId="77777777" w:rsidR="00D14876" w:rsidRDefault="00D14876">
            <w:pPr>
              <w:spacing w:before="8"/>
              <w:rPr>
                <w:rFonts w:ascii="Calibri" w:eastAsia="Calibri" w:hAnsi="Calibri" w:cs="Calibri"/>
                <w:sz w:val="18"/>
                <w:lang w:val="hr-HR"/>
              </w:rPr>
            </w:pPr>
            <w:bookmarkStart w:id="0" w:name="_Hlk127389783"/>
          </w:p>
          <w:p w14:paraId="3E787222" w14:textId="77777777" w:rsidR="00D14876" w:rsidRDefault="0097759E">
            <w:pPr>
              <w:ind w:left="3739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4.</w:t>
            </w:r>
            <w:r>
              <w:rPr>
                <w:rFonts w:ascii="Calibri" w:eastAsia="Calibri" w:hAnsi="Calibri" w:cs="Calibri"/>
                <w:b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STRUČNI</w:t>
            </w:r>
            <w:r>
              <w:rPr>
                <w:rFonts w:ascii="Calibri" w:eastAsia="Calibri" w:hAnsi="Calibri" w:cs="Calibri"/>
                <w:b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RAD</w:t>
            </w:r>
          </w:p>
        </w:tc>
      </w:tr>
      <w:bookmarkEnd w:id="0"/>
      <w:tr w:rsidR="00D14876" w14:paraId="7A6587A0" w14:textId="77777777">
        <w:trPr>
          <w:trHeight w:val="5049"/>
        </w:trPr>
        <w:tc>
          <w:tcPr>
            <w:tcW w:w="4459" w:type="dxa"/>
          </w:tcPr>
          <w:p w14:paraId="687C6DE0" w14:textId="77777777" w:rsidR="00D14876" w:rsidRDefault="00D14876">
            <w:pPr>
              <w:spacing w:before="11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3B5D73E" w14:textId="77777777" w:rsidR="00DD1623" w:rsidRPr="00DD1623" w:rsidRDefault="0097759E" w:rsidP="00DD1623">
            <w:pPr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375D34">
              <w:rPr>
                <w:rFonts w:ascii="Calibri" w:eastAsia="Calibri" w:hAnsi="Calibri" w:cs="Calibri"/>
                <w:w w:val="105"/>
                <w:sz w:val="18"/>
                <w:lang w:val="hr-HR"/>
              </w:rPr>
              <w:t xml:space="preserve"> </w:t>
            </w:r>
            <w:r w:rsidR="00DD1623"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Nacionalni centar pod organizacijskim i financijskim nadzorom Saveza, sa sljedećim programom</w:t>
            </w:r>
          </w:p>
          <w:p w14:paraId="620F2416" w14:textId="77777777" w:rsidR="00DD1623" w:rsidRPr="00DD1623" w:rsidRDefault="00DD1623" w:rsidP="00DD1623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Rad pod vodstvom stranog trenera uz suradnju domaćih</w:t>
            </w:r>
          </w:p>
          <w:p w14:paraId="79E85387" w14:textId="77777777" w:rsidR="00DD1623" w:rsidRPr="00DD1623" w:rsidRDefault="00DD1623" w:rsidP="00DD1623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 xml:space="preserve">Povezivanje seniorske i juniorske reprezentacije </w:t>
            </w:r>
          </w:p>
          <w:p w14:paraId="60D965B1" w14:textId="77777777" w:rsidR="00DD1623" w:rsidRPr="00DD1623" w:rsidRDefault="00DD1623" w:rsidP="00DD1623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 xml:space="preserve">Priključenje kadetske reprezentacije </w:t>
            </w:r>
          </w:p>
          <w:p w14:paraId="0F1F16B0" w14:textId="77777777" w:rsidR="00DD1623" w:rsidRPr="00DD1623" w:rsidRDefault="00DD1623" w:rsidP="00DD1623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Provođenje priprema reprezentacije</w:t>
            </w:r>
          </w:p>
          <w:p w14:paraId="36B61A2E" w14:textId="77777777" w:rsidR="00DD1623" w:rsidRPr="00DD1623" w:rsidRDefault="00DD1623" w:rsidP="00DD162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</w:p>
          <w:p w14:paraId="0317320D" w14:textId="77777777" w:rsidR="00DD1623" w:rsidRPr="00DD1623" w:rsidRDefault="00DD1623" w:rsidP="00DD162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hr-HR" w:eastAsia="ar-SA"/>
              </w:rPr>
              <w:t>4.1. Treneri</w:t>
            </w:r>
          </w:p>
          <w:p w14:paraId="2BE7E04F" w14:textId="77777777" w:rsidR="00DD1623" w:rsidRPr="00DD1623" w:rsidRDefault="00DD1623" w:rsidP="00DD162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- Edukacija barem jedne generacije trenera (novih trenera) kroz verificirani program osposobljavanja na Hrvatskom institutu za kineziologiju na KIF-u u Zagrebu, ili ostalih ustanova za obrazovanje koje imaju verificirani program.</w:t>
            </w:r>
          </w:p>
          <w:p w14:paraId="79950A65" w14:textId="77777777" w:rsidR="00DD1623" w:rsidRPr="00DD1623" w:rsidRDefault="00DD1623" w:rsidP="00DD162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- Kontinuirana edukacija kroz:</w:t>
            </w:r>
          </w:p>
          <w:p w14:paraId="65BCB169" w14:textId="77777777" w:rsidR="00DD1623" w:rsidRPr="00DD1623" w:rsidRDefault="00DD1623" w:rsidP="00DD1623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Coach level 1 (BWF) - održati barem jedan tečaj u dvije godine, za trenere kroz njihovo dodatno usavršavanje (treneri koji već imaju neko prediskustvo)</w:t>
            </w:r>
          </w:p>
          <w:p w14:paraId="12EEF891" w14:textId="77777777" w:rsidR="00DD1623" w:rsidRPr="00DD1623" w:rsidRDefault="00DD1623" w:rsidP="00DD1623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Podržati odnosno slati naše vrhunske trenere na daljnja usavršavanja kroz programe Badminton Europe i Badminton World Federation (Summer school – projekti, Coach level 1 i 2 seminari i sl.)</w:t>
            </w:r>
          </w:p>
          <w:p w14:paraId="74C289F8" w14:textId="77777777" w:rsidR="00DD1623" w:rsidRPr="00DD1623" w:rsidRDefault="00DD1623" w:rsidP="00DD1623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Organizirati trenersku udrugu badmintonskih trenera i učitelja koja bi skrbila o daljnjem unapređivanju struke.</w:t>
            </w:r>
          </w:p>
          <w:p w14:paraId="6633F13E" w14:textId="77777777" w:rsidR="00DD1623" w:rsidRPr="00DD1623" w:rsidRDefault="00DD1623" w:rsidP="00DD162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</w:p>
          <w:p w14:paraId="71BAC4FE" w14:textId="77777777" w:rsidR="00DD1623" w:rsidRPr="00DD1623" w:rsidRDefault="00DD1623" w:rsidP="00DD162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DD1623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- Edukacija nastavnika TZK osnovnih i srednjih škola kroz program Shuttle Time, sukladno iskazanom interesu – sa ciljem obuhvatiti veći dio regija u Hrvatskoj (pogotovo gdje do sada nisu još održani seminari, a postoje organizirani badmintonski klubovi)</w:t>
            </w:r>
          </w:p>
          <w:p w14:paraId="25242C93" w14:textId="77777777" w:rsidR="00DD1623" w:rsidRPr="00DD1623" w:rsidRDefault="00DD1623" w:rsidP="00DD162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</w:p>
          <w:p w14:paraId="57C0D796" w14:textId="77CED73E" w:rsidR="00D14876" w:rsidRPr="00375D34" w:rsidRDefault="00D14876" w:rsidP="00375D34">
            <w:pPr>
              <w:tabs>
                <w:tab w:val="left" w:pos="876"/>
              </w:tabs>
              <w:spacing w:before="1" w:line="249" w:lineRule="auto"/>
              <w:ind w:right="124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4272" w:type="dxa"/>
          </w:tcPr>
          <w:p w14:paraId="0D142F6F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475AD14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20C4E94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2AFC42D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71CA723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FBE423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D3F0BEC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CF4315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CB648E9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C178E9E" w14:textId="77777777" w:rsidR="00D14876" w:rsidRDefault="00D14876">
            <w:pPr>
              <w:spacing w:before="12"/>
              <w:rPr>
                <w:rFonts w:ascii="Calibri" w:eastAsia="Calibri" w:hAnsi="Calibri" w:cs="Calibri"/>
                <w:sz w:val="25"/>
                <w:lang w:val="hr-HR"/>
              </w:rPr>
            </w:pPr>
          </w:p>
          <w:p w14:paraId="75F98FF1" w14:textId="77777777" w:rsidR="00D14876" w:rsidRDefault="00D14876">
            <w:pPr>
              <w:spacing w:before="8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E484945" w14:textId="77777777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39E0632" w14:textId="65B30C0F" w:rsidR="005965ED" w:rsidRPr="00E04262" w:rsidRDefault="00E04262" w:rsidP="00E04262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Izvršeno – upisano 12 polaznika u program osposobljavanja za trenera badmintona</w:t>
            </w:r>
          </w:p>
          <w:p w14:paraId="44D32593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B692463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E5EA9A7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58008D5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2C523D2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398016B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8257C57" w14:textId="452D7764" w:rsidR="005965ED" w:rsidRPr="00E04262" w:rsidRDefault="00E04262" w:rsidP="00E04262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Nije izvršeno</w:t>
            </w:r>
          </w:p>
          <w:p w14:paraId="12C9E7BA" w14:textId="211075EA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F885E23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628759F" w14:textId="1C44611A" w:rsidR="005965ED" w:rsidRPr="00E04262" w:rsidRDefault="00E04262" w:rsidP="00E04262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Izvršeno . dva trenera su završila seminar za trenere međunarodne licence ( Coach</w:t>
            </w:r>
            <w:r w:rsidR="00C547D1">
              <w:rPr>
                <w:rFonts w:ascii="Calibri" w:eastAsia="Calibri" w:hAnsi="Calibri" w:cs="Calibri"/>
                <w:sz w:val="18"/>
                <w:lang w:val="hr-HR"/>
              </w:rPr>
              <w:t xml:space="preserve"> Education</w:t>
            </w:r>
            <w:r>
              <w:rPr>
                <w:rFonts w:ascii="Calibri" w:eastAsia="Calibri" w:hAnsi="Calibri" w:cs="Calibri"/>
                <w:sz w:val="18"/>
                <w:lang w:val="hr-HR"/>
              </w:rPr>
              <w:t xml:space="preserve"> Level 1+2)</w:t>
            </w:r>
          </w:p>
          <w:p w14:paraId="05F97643" w14:textId="4CA19001" w:rsidR="005965ED" w:rsidRPr="005965ED" w:rsidRDefault="005965ED" w:rsidP="00140BB6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3AA050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A24EAD7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6335ADA" w14:textId="54137E9A" w:rsidR="005965ED" w:rsidRPr="00C547D1" w:rsidRDefault="00C547D1" w:rsidP="00C547D1">
            <w:pPr>
              <w:pStyle w:val="Odlomakpopisa"/>
              <w:numPr>
                <w:ilvl w:val="0"/>
                <w:numId w:val="13"/>
              </w:num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Nije izvršeno</w:t>
            </w:r>
          </w:p>
          <w:p w14:paraId="7D7FC901" w14:textId="77777777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ABFE5FE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110EFD7" w14:textId="47306B73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8C2D3C3" w14:textId="3B085C6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CDA42C" w14:textId="37E66BA8" w:rsidR="005965ED" w:rsidRPr="00C547D1" w:rsidRDefault="00C547D1" w:rsidP="00C547D1">
            <w:pPr>
              <w:pStyle w:val="Odlomakpopisa"/>
              <w:numPr>
                <w:ilvl w:val="0"/>
                <w:numId w:val="13"/>
              </w:num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Izvršeno – u svim regijama Hrvatske odrađeni seminari ST ( skraćeni – samo predavanje i cjelokupni St program)</w:t>
            </w:r>
            <w:r w:rsidR="000E1902">
              <w:rPr>
                <w:rFonts w:ascii="Calibri" w:eastAsia="Calibri" w:hAnsi="Calibri" w:cs="Calibri"/>
                <w:sz w:val="18"/>
                <w:szCs w:val="18"/>
              </w:rPr>
              <w:t>. Ukupno 12 punih seminara sa educiranih 228 učitelja/profesora</w:t>
            </w:r>
          </w:p>
          <w:p w14:paraId="1E8EFEA9" w14:textId="002C8F19" w:rsidR="005965ED" w:rsidRDefault="005965ED" w:rsidP="00140BB6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71E947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C0395D3" w14:textId="487A5BD1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</w:tr>
    </w:tbl>
    <w:p w14:paraId="3254BC2F" w14:textId="77777777" w:rsidR="00D14876" w:rsidRDefault="00D14876">
      <w:pPr>
        <w:spacing w:line="210" w:lineRule="exact"/>
        <w:rPr>
          <w:rFonts w:ascii="Calibri" w:eastAsia="Calibri" w:hAnsi="Calibri" w:cs="Calibri"/>
          <w:sz w:val="18"/>
          <w:lang w:val="hr-HR"/>
        </w:rPr>
        <w:sectPr w:rsidR="00D14876" w:rsidSect="00F7347C">
          <w:pgSz w:w="12240" w:h="15840"/>
          <w:pgMar w:top="1340" w:right="1640" w:bottom="280" w:left="164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272"/>
      </w:tblGrid>
      <w:tr w:rsidR="00D14876" w14:paraId="5EFDBB22" w14:textId="77777777" w:rsidTr="60380A05">
        <w:trPr>
          <w:trHeight w:val="13080"/>
        </w:trPr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9592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0BD9A1A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6F1E5ED" w14:textId="77777777" w:rsidR="00E47633" w:rsidRPr="00E47633" w:rsidRDefault="00E47633" w:rsidP="00E4763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hr-HR" w:eastAsia="ar-SA"/>
              </w:rPr>
            </w:pPr>
          </w:p>
          <w:p w14:paraId="490E9FB8" w14:textId="77777777" w:rsidR="00E47633" w:rsidRPr="00E47633" w:rsidRDefault="00E47633" w:rsidP="00E4763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hr-HR" w:eastAsia="ar-SA"/>
              </w:rPr>
            </w:pPr>
            <w:r w:rsidRPr="00E4763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hr-HR" w:eastAsia="ar-SA"/>
              </w:rPr>
              <w:t>4.2. Suci</w:t>
            </w:r>
          </w:p>
          <w:p w14:paraId="511241E4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Suci</w:t>
            </w:r>
          </w:p>
          <w:p w14:paraId="44769ED2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Održati tečajeve za suce sukladno iskazanom interesu.</w:t>
            </w:r>
          </w:p>
          <w:p w14:paraId="15B7B3B6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Održati radionice i tečajeve za obnovu znanja i unapređenje rada sudaca.</w:t>
            </w:r>
          </w:p>
          <w:p w14:paraId="4376034A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Prisustvo sudaca na što većem broju domaćih turnira.</w:t>
            </w:r>
          </w:p>
          <w:p w14:paraId="2169143D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Podržati razvoj međunarodnih sudaca i pripremiti ih za Badminton Europe suce.</w:t>
            </w:r>
          </w:p>
          <w:p w14:paraId="573A2048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Podržati razvoj BE akreditiranih sudaca u certificirane. Dobivanje jednog BE certificiranog suca.</w:t>
            </w:r>
          </w:p>
          <w:p w14:paraId="6BF545DE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3B863C13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Vrhovni suci</w:t>
            </w:r>
          </w:p>
          <w:p w14:paraId="27BB8A6F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Obučiti nove vrhovne suce sukladno iskazanom interesu. </w:t>
            </w:r>
          </w:p>
          <w:p w14:paraId="60BA7C85" w14:textId="77777777" w:rsidR="00E47633" w:rsidRPr="00E47633" w:rsidRDefault="00E47633" w:rsidP="00E4763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Prisustvo vrhovnih sudaca na što većem broju domaćih turnira. </w:t>
            </w:r>
          </w:p>
          <w:p w14:paraId="0C136CF1" w14:textId="6D47DCFF" w:rsidR="00D14876" w:rsidRDefault="00E47633" w:rsidP="00E47633">
            <w:pP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E47633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Podržati razvoj međunarodnih vrhovnih sudaca</w:t>
            </w:r>
          </w:p>
          <w:p w14:paraId="1B2A457A" w14:textId="77777777" w:rsidR="00F8176A" w:rsidRDefault="00F8176A" w:rsidP="00F8176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hr-HR" w:eastAsia="hr-HR"/>
              </w:rPr>
            </w:pPr>
          </w:p>
          <w:p w14:paraId="22A4DDF2" w14:textId="6E8FBBF3" w:rsidR="00F8176A" w:rsidRPr="00F8176A" w:rsidRDefault="00F8176A" w:rsidP="00F8176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hr-HR" w:eastAsia="hr-HR"/>
              </w:rPr>
            </w:pPr>
            <w:r w:rsidRPr="00F8176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hr-HR" w:eastAsia="hr-HR"/>
              </w:rPr>
              <w:t>EDUKACIJA sudaca</w:t>
            </w:r>
          </w:p>
          <w:p w14:paraId="29E35D2A" w14:textId="77777777" w:rsidR="00F8176A" w:rsidRPr="00F8176A" w:rsidRDefault="00F8176A" w:rsidP="00F8176A">
            <w:pPr>
              <w:widowControl/>
              <w:suppressAutoHyphens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hr-HR" w:eastAsia="ar-SA"/>
              </w:rPr>
            </w:pPr>
            <w:r w:rsidRPr="00F8176A">
              <w:rPr>
                <w:rFonts w:asciiTheme="minorHAnsi" w:eastAsia="Times New Roman" w:hAnsiTheme="minorHAnsi" w:cstheme="minorHAnsi"/>
                <w:sz w:val="18"/>
                <w:szCs w:val="18"/>
                <w:lang w:val="hr-HR" w:eastAsia="hr-HR"/>
              </w:rPr>
              <w:t xml:space="preserve">- </w:t>
            </w:r>
            <w:r w:rsidRPr="00F8176A">
              <w:rPr>
                <w:rFonts w:asciiTheme="minorHAnsi" w:eastAsia="Times New Roman" w:hAnsiTheme="minorHAnsi" w:cstheme="minorHAnsi"/>
                <w:sz w:val="20"/>
                <w:szCs w:val="20"/>
                <w:lang w:val="hr-HR" w:eastAsia="ar-SA"/>
              </w:rPr>
              <w:t>Radionice s raznim temama  (interni predavač)</w:t>
            </w:r>
          </w:p>
          <w:p w14:paraId="1279DC58" w14:textId="77777777" w:rsidR="00F8176A" w:rsidRPr="00F8176A" w:rsidRDefault="00F8176A" w:rsidP="00F8176A">
            <w:pPr>
              <w:widowControl/>
              <w:suppressAutoHyphens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hr-HR" w:eastAsia="ar-SA"/>
              </w:rPr>
            </w:pPr>
          </w:p>
          <w:p w14:paraId="66CFEB6A" w14:textId="77777777" w:rsidR="00F8176A" w:rsidRPr="00F8176A" w:rsidRDefault="00F8176A" w:rsidP="00F8176A">
            <w:pPr>
              <w:widowControl/>
              <w:suppressAutoHyphens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hr-HR" w:eastAsia="ar-SA"/>
              </w:rPr>
            </w:pPr>
          </w:p>
          <w:p w14:paraId="51872A08" w14:textId="77777777" w:rsidR="00F8176A" w:rsidRPr="00F8176A" w:rsidRDefault="00F8176A" w:rsidP="00F8176A">
            <w:pPr>
              <w:widowControl/>
              <w:suppressAutoHyphens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hr-HR" w:eastAsia="ar-SA"/>
              </w:rPr>
            </w:pPr>
            <w:r w:rsidRPr="00F8176A">
              <w:rPr>
                <w:rFonts w:asciiTheme="minorHAnsi" w:eastAsia="Times New Roman" w:hAnsiTheme="minorHAnsi" w:cstheme="minorHAnsi"/>
                <w:sz w:val="20"/>
                <w:szCs w:val="20"/>
                <w:lang w:val="hr-HR" w:eastAsia="ar-SA"/>
              </w:rPr>
              <w:t>- Radionica Mentalni trening (vanjski predavač)</w:t>
            </w:r>
          </w:p>
          <w:p w14:paraId="49645DA8" w14:textId="77777777" w:rsidR="00F8176A" w:rsidRPr="00F8176A" w:rsidRDefault="00F8176A" w:rsidP="00F8176A">
            <w:pPr>
              <w:widowControl/>
              <w:suppressAutoHyphens/>
              <w:autoSpaceDE/>
              <w:autoSpaceDN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14:paraId="54BF483E" w14:textId="77777777" w:rsidR="005F5324" w:rsidRDefault="005F5324" w:rsidP="00E47633">
            <w:pP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  <w:p w14:paraId="3933B6A9" w14:textId="77777777" w:rsidR="005F5324" w:rsidRDefault="005F5324" w:rsidP="00E47633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A392C6A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90583F9" w14:textId="12E551B9" w:rsidR="00D14876" w:rsidRDefault="004A3711">
            <w:pPr>
              <w:rPr>
                <w:rFonts w:ascii="Calibri" w:eastAsia="Calibri" w:hAnsi="Calibri" w:cs="Calibri"/>
                <w:b/>
                <w:bCs/>
                <w:sz w:val="20"/>
                <w:szCs w:val="24"/>
                <w:lang w:val="hr-HR"/>
              </w:rPr>
            </w:pPr>
            <w:r w:rsidRPr="004A3711">
              <w:rPr>
                <w:rFonts w:ascii="Calibri" w:eastAsia="Calibri" w:hAnsi="Calibri" w:cs="Calibri"/>
                <w:b/>
                <w:bCs/>
                <w:sz w:val="20"/>
                <w:szCs w:val="24"/>
                <w:lang w:val="hr-HR"/>
              </w:rPr>
              <w:t>4.3. Zdravstvo i antidoping</w:t>
            </w:r>
          </w:p>
          <w:p w14:paraId="317C89B0" w14:textId="31346CC8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1) </w:t>
            </w: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Nastavak sudjelovanja na konferencijama u organizaciji HOO-a vezanima uz doping i njegovu</w:t>
            </w:r>
          </w:p>
          <w:p w14:paraId="11BAEA06" w14:textId="77777777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prevenciju, zdravlje i prehranu sportaša.</w:t>
            </w:r>
          </w:p>
          <w:p w14:paraId="4AB0ADCA" w14:textId="433E0F05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2)</w:t>
            </w:r>
            <w:r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 </w:t>
            </w: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 Nastavak vlastite edukacije o dopingu i antidopingu, zdravlju i prehrani sportaša (sudjelovanje</w:t>
            </w:r>
          </w:p>
          <w:p w14:paraId="7707EE67" w14:textId="77777777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na konferencijama, predavanjima, čitanjem časopisa navedene tematike)</w:t>
            </w:r>
          </w:p>
          <w:p w14:paraId="0651E553" w14:textId="3ED30EE7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3) </w:t>
            </w:r>
            <w:r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 </w:t>
            </w: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Praćenje novosti objavljenih od strane Hrvatskog zavoda za javno zdravstvo te Svjetske</w:t>
            </w:r>
          </w:p>
          <w:p w14:paraId="0ED75707" w14:textId="77777777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antidopinške agencije. Informiranje klubova i njihovih članova o eventualnim zanimljivostima</w:t>
            </w:r>
          </w:p>
          <w:p w14:paraId="76327205" w14:textId="77777777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putem internetskih stranica Saveza i društvenih mreža.</w:t>
            </w:r>
          </w:p>
          <w:p w14:paraId="084D18CA" w14:textId="41EF96D3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4) </w:t>
            </w:r>
            <w:r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 </w:t>
            </w: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Edukacije klubova i sportaša o dopingu, antidopingu, i zdravstvenoj problematici putem</w:t>
            </w:r>
          </w:p>
          <w:p w14:paraId="10BCB150" w14:textId="77777777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prezentacija, materijala za internetske stranice Saveza, društvene mreže i na upit pojedinih</w:t>
            </w:r>
          </w:p>
          <w:p w14:paraId="31EAF8D2" w14:textId="77777777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članica Saveza.</w:t>
            </w:r>
          </w:p>
          <w:p w14:paraId="1E5850F4" w14:textId="1F79ED81" w:rsidR="001B799F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5) </w:t>
            </w:r>
            <w:r>
              <w:rPr>
                <w:rFonts w:ascii="Calibri" w:eastAsia="Calibri" w:hAnsi="Calibri" w:cs="Calibri"/>
                <w:sz w:val="20"/>
                <w:szCs w:val="24"/>
                <w:lang w:val="hr-HR"/>
              </w:rPr>
              <w:t xml:space="preserve"> </w:t>
            </w: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Komunikacija s klubovima i sportašima te odgovaranje na upite vezane za doping, antidoping i</w:t>
            </w:r>
          </w:p>
          <w:p w14:paraId="0930F1D7" w14:textId="3D26711D" w:rsidR="004A3711" w:rsidRPr="001B799F" w:rsidRDefault="001B799F" w:rsidP="001B799F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  <w:r w:rsidRPr="001B799F">
              <w:rPr>
                <w:rFonts w:ascii="Calibri" w:eastAsia="Calibri" w:hAnsi="Calibri" w:cs="Calibri"/>
                <w:sz w:val="20"/>
                <w:szCs w:val="24"/>
                <w:lang w:val="hr-HR"/>
              </w:rPr>
              <w:t>općenito zdravlje sportaša.</w:t>
            </w:r>
          </w:p>
          <w:p w14:paraId="4B60AF6F" w14:textId="77777777" w:rsidR="004A3711" w:rsidRPr="001B799F" w:rsidRDefault="004A3711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</w:p>
          <w:p w14:paraId="79138FFC" w14:textId="77777777" w:rsidR="004A3711" w:rsidRPr="001B799F" w:rsidRDefault="004A3711">
            <w:pPr>
              <w:rPr>
                <w:rFonts w:ascii="Calibri" w:eastAsia="Calibri" w:hAnsi="Calibri" w:cs="Calibri"/>
                <w:sz w:val="20"/>
                <w:szCs w:val="24"/>
                <w:lang w:val="hr-HR"/>
              </w:rPr>
            </w:pPr>
          </w:p>
          <w:p w14:paraId="68F21D90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B7FD67C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B26F636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hr-HR" w:eastAsia="ar-SA"/>
              </w:rPr>
            </w:pPr>
            <w:r w:rsidRPr="00E215B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hr-HR" w:eastAsia="ar-SA"/>
              </w:rPr>
              <w:t>4.4. Školski badminton</w:t>
            </w:r>
          </w:p>
          <w:p w14:paraId="60C04018" w14:textId="77777777" w:rsidR="00E215B3" w:rsidRPr="00E215B3" w:rsidRDefault="00E215B3" w:rsidP="00E215B3">
            <w:pPr>
              <w:widowControl/>
              <w:shd w:val="clear" w:color="auto" w:fill="FFFFFF"/>
              <w:autoSpaceDE/>
              <w:autoSpaceDN/>
              <w:spacing w:line="235" w:lineRule="atLeast"/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/>
              </w:rPr>
            </w:pPr>
            <w:r w:rsidRPr="00E215B3"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hr-HR"/>
              </w:rPr>
              <w:t>-Organizacija i provedba godišnjeg Državnog prvenstva osnovnih i srednjih škola RH</w:t>
            </w:r>
          </w:p>
          <w:p w14:paraId="4A67C7B0" w14:textId="77777777" w:rsidR="00E215B3" w:rsidRPr="00E215B3" w:rsidRDefault="00E215B3" w:rsidP="00E215B3">
            <w:pPr>
              <w:widowControl/>
              <w:shd w:val="clear" w:color="auto" w:fill="FFFFFF"/>
              <w:autoSpaceDE/>
              <w:autoSpaceDN/>
              <w:spacing w:line="235" w:lineRule="atLeast"/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hr-HR"/>
              </w:rPr>
            </w:pPr>
            <w:r w:rsidRPr="00E215B3"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hr-HR"/>
              </w:rPr>
              <w:t>-Uključiti badminton u natjecanje petih i šestih razreda osnovnih škola</w:t>
            </w:r>
          </w:p>
          <w:p w14:paraId="0A648528" w14:textId="77777777" w:rsidR="00E215B3" w:rsidRPr="00E215B3" w:rsidRDefault="00E215B3" w:rsidP="00E215B3">
            <w:pPr>
              <w:widowControl/>
              <w:shd w:val="clear" w:color="auto" w:fill="FFFFFF"/>
              <w:autoSpaceDE/>
              <w:autoSpaceDN/>
              <w:spacing w:after="160" w:line="235" w:lineRule="atLeast"/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hr-HR"/>
              </w:rPr>
            </w:pPr>
            <w:r w:rsidRPr="00E215B3"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hr-HR"/>
              </w:rPr>
              <w:lastRenderedPageBreak/>
              <w:t>-Edukacija učitelja i nastavnika osnovnih i srednjih škola</w:t>
            </w:r>
          </w:p>
          <w:p w14:paraId="4D54F751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ar-SA"/>
              </w:rPr>
            </w:pPr>
          </w:p>
          <w:p w14:paraId="4FA0C993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ar-SA"/>
              </w:rPr>
            </w:pPr>
          </w:p>
          <w:p w14:paraId="6661DC80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hr-HR" w:eastAsia="ar-SA"/>
              </w:rPr>
            </w:pPr>
            <w:r w:rsidRPr="00E215B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hr-HR" w:eastAsia="ar-SA"/>
              </w:rPr>
              <w:t>4.5 Ravnatelj natjecanja</w:t>
            </w:r>
          </w:p>
          <w:p w14:paraId="5354FB02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E215B3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t xml:space="preserve">- </w:t>
            </w:r>
            <w:r w:rsidRPr="00E215B3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sudjelovanje u pripremi natjecanja i praćenje natjecanja HK i PH u razdoblju 2020. – 2024.</w:t>
            </w:r>
          </w:p>
          <w:p w14:paraId="7E2E53C4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E215B3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- praćenje međunarodnih natjecanja pod nadzorom Saveza u razdoblju 2020. – 2024.,</w:t>
            </w:r>
          </w:p>
          <w:p w14:paraId="52507073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E215B3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- praćenje Upisnika igrača i registracije igrača u Savezu u razdoblju 2020. – 2024.,</w:t>
            </w:r>
          </w:p>
          <w:p w14:paraId="72F6DB7E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E215B3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- praćenje termina domaćih i međunarodnih natjecanja u razdoblju 2020.- 2024.,</w:t>
            </w:r>
          </w:p>
          <w:p w14:paraId="034F6A50" w14:textId="77777777" w:rsidR="00E215B3" w:rsidRPr="00E215B3" w:rsidRDefault="00E215B3" w:rsidP="00E215B3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E215B3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- izrade Kalendara 2021., 2022., 2023. i 2024.,</w:t>
            </w:r>
          </w:p>
          <w:p w14:paraId="0C3BC269" w14:textId="77777777" w:rsidR="00C50128" w:rsidRPr="00C50128" w:rsidRDefault="00C50128" w:rsidP="00C5012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C50128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- dorade i dopune Natjecateljskog pravilnika u cilju pojednostavljenja i jednoznačnosti u tumačenju</w:t>
            </w:r>
          </w:p>
          <w:p w14:paraId="6B9DF60F" w14:textId="77777777" w:rsidR="00C50128" w:rsidRPr="00C50128" w:rsidRDefault="00C50128" w:rsidP="00C5012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C50128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svih članaka i stavaka Natjecateljskog pravilnika,</w:t>
            </w:r>
          </w:p>
          <w:p w14:paraId="25F58078" w14:textId="77777777" w:rsidR="00C50128" w:rsidRPr="00C50128" w:rsidRDefault="00C50128" w:rsidP="00C50128">
            <w:pPr>
              <w:widowControl/>
              <w:suppressAutoHyphens/>
              <w:autoSpaceDE/>
              <w:autoSpaceDN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</w:pPr>
            <w:r w:rsidRPr="00C50128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- izrada tablica s novim načinom bodovanja međunarodnih natjecanja za rang liste Saveza (seniori,</w:t>
            </w:r>
          </w:p>
          <w:p w14:paraId="38D6B9B6" w14:textId="564E43C0" w:rsidR="00D14876" w:rsidRDefault="00C50128" w:rsidP="00C50128">
            <w:pPr>
              <w:rPr>
                <w:rFonts w:ascii="Calibri" w:eastAsia="Calibri" w:hAnsi="Calibri" w:cs="Calibri"/>
                <w:sz w:val="18"/>
                <w:lang w:val="hr-HR"/>
              </w:rPr>
            </w:pPr>
            <w:r w:rsidRPr="00C50128">
              <w:rPr>
                <w:rFonts w:ascii="Calibri" w:eastAsia="Times New Roman" w:hAnsi="Calibri" w:cs="Calibri"/>
                <w:bCs/>
                <w:sz w:val="20"/>
                <w:szCs w:val="20"/>
                <w:lang w:val="hr-HR" w:eastAsia="ar-SA"/>
              </w:rPr>
              <w:t>juniori i mlađi juniori), u skladu sa bodovanjem BWF</w:t>
            </w:r>
            <w:r w:rsidRPr="00C50128">
              <w:rPr>
                <w:rFonts w:ascii="Calibri" w:eastAsia="Times New Roman" w:hAnsi="Calibri" w:cs="Calibri"/>
                <w:b/>
                <w:sz w:val="20"/>
                <w:szCs w:val="20"/>
                <w:lang w:val="hr-HR" w:eastAsia="ar-SA"/>
              </w:rPr>
              <w:t>.</w:t>
            </w:r>
          </w:p>
          <w:p w14:paraId="22F860BB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98536F5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BC1BAF2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1C988F9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B22BB7D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7B246DD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BF89DA3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C3E0E74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6A1FAB9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6BB753C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13DA1E0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CAC6F5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6060428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56FE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7B37605A" w14:textId="77777777" w:rsidR="00D14876" w:rsidRDefault="00D14876">
            <w:pPr>
              <w:spacing w:before="5"/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94798F2" w14:textId="77777777" w:rsidR="00D14876" w:rsidRDefault="00D14876">
            <w:pPr>
              <w:spacing w:line="217" w:lineRule="exact"/>
              <w:ind w:left="100"/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889A505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2ADA7B7C" w14:textId="77777777" w:rsidR="00E66CFD" w:rsidRPr="008E328A" w:rsidRDefault="00E66CFD" w:rsidP="008E328A">
            <w:pPr>
              <w:rPr>
                <w:rFonts w:ascii="Arial" w:hAnsi="Arial" w:cs="Arial"/>
              </w:rPr>
            </w:pPr>
          </w:p>
          <w:p w14:paraId="429F0AB6" w14:textId="41EC8C98" w:rsidR="00E66CFD" w:rsidRPr="008E328A" w:rsidRDefault="00E66CFD" w:rsidP="00E66CFD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E328A">
              <w:rPr>
                <w:rFonts w:asciiTheme="minorHAnsi" w:hAnsiTheme="minorHAnsi" w:cstheme="minorHAnsi"/>
                <w:sz w:val="18"/>
                <w:szCs w:val="18"/>
              </w:rPr>
              <w:t>Izvršeno.</w:t>
            </w:r>
          </w:p>
          <w:p w14:paraId="4222837B" w14:textId="77777777" w:rsidR="00391F7C" w:rsidRDefault="00391F7C" w:rsidP="00E66C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1C093D" w14:textId="77777777" w:rsidR="00391F7C" w:rsidRDefault="00391F7C" w:rsidP="00E66C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32ED87" w14:textId="77777777" w:rsidR="00391F7C" w:rsidRPr="008E328A" w:rsidRDefault="00391F7C" w:rsidP="00E66C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E8A1AB" w14:textId="285B465B" w:rsidR="008E328A" w:rsidRPr="00391F7C" w:rsidRDefault="00E66CFD" w:rsidP="00391F7C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E328A">
              <w:rPr>
                <w:rFonts w:asciiTheme="minorHAnsi" w:hAnsiTheme="minorHAnsi" w:cstheme="minorHAnsi"/>
                <w:sz w:val="18"/>
                <w:szCs w:val="18"/>
              </w:rPr>
              <w:t xml:space="preserve">Izvršeno </w:t>
            </w:r>
          </w:p>
          <w:p w14:paraId="54877684" w14:textId="7B8D6BEF" w:rsidR="00E66CFD" w:rsidRPr="008E328A" w:rsidRDefault="00E66CFD" w:rsidP="008E328A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E328A">
              <w:rPr>
                <w:rFonts w:asciiTheme="minorHAnsi" w:hAnsiTheme="minorHAnsi" w:cstheme="minorHAnsi"/>
                <w:sz w:val="18"/>
                <w:szCs w:val="18"/>
              </w:rPr>
              <w:t>Izvršeno</w:t>
            </w:r>
          </w:p>
          <w:p w14:paraId="77E9E536" w14:textId="77777777" w:rsidR="006A7278" w:rsidRPr="00391F7C" w:rsidRDefault="006A7278" w:rsidP="00391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B3C25B" w14:textId="52787B92" w:rsidR="00E66CFD" w:rsidRPr="006A7278" w:rsidRDefault="00E66CFD" w:rsidP="00E66CFD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E328A">
              <w:rPr>
                <w:rFonts w:asciiTheme="minorHAnsi" w:hAnsiTheme="minorHAnsi" w:cstheme="minorHAnsi"/>
                <w:sz w:val="18"/>
                <w:szCs w:val="18"/>
              </w:rPr>
              <w:t xml:space="preserve">Izvršeno </w:t>
            </w:r>
          </w:p>
          <w:p w14:paraId="5333FEEA" w14:textId="10E1E82D" w:rsidR="00E66CFD" w:rsidRPr="008E328A" w:rsidRDefault="00E66CFD" w:rsidP="008E328A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E328A">
              <w:rPr>
                <w:rFonts w:asciiTheme="minorHAnsi" w:hAnsiTheme="minorHAnsi" w:cstheme="minorHAnsi"/>
                <w:sz w:val="18"/>
                <w:szCs w:val="18"/>
              </w:rPr>
              <w:t>Nije izvršeno  (kandidat pristupio, ali nije prošao procjenu od strane BEC)</w:t>
            </w:r>
          </w:p>
          <w:p w14:paraId="378C43CA" w14:textId="77777777" w:rsidR="00E66CFD" w:rsidRPr="00451627" w:rsidRDefault="00E66CFD" w:rsidP="00E66CFD">
            <w:pPr>
              <w:rPr>
                <w:rFonts w:ascii="Arial" w:hAnsi="Arial" w:cs="Arial"/>
              </w:rPr>
            </w:pPr>
          </w:p>
          <w:p w14:paraId="03935CB5" w14:textId="33AEDB66" w:rsidR="00391F7C" w:rsidRDefault="00E66CFD" w:rsidP="00391F7C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91F7C">
              <w:rPr>
                <w:rFonts w:asciiTheme="minorHAnsi" w:hAnsiTheme="minorHAnsi" w:cstheme="minorHAnsi"/>
                <w:sz w:val="18"/>
                <w:szCs w:val="18"/>
              </w:rPr>
              <w:t>Nije izvršeno (nedostaje zainteresiranih za obuku)</w:t>
            </w:r>
          </w:p>
          <w:p w14:paraId="1AD52E4B" w14:textId="77777777" w:rsidR="005F5324" w:rsidRPr="005F5324" w:rsidRDefault="005F5324" w:rsidP="005F532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DA66ED" w14:textId="550DCA0C" w:rsidR="00E66CFD" w:rsidRPr="00391F7C" w:rsidRDefault="00E66CFD" w:rsidP="00391F7C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91F7C">
              <w:rPr>
                <w:rFonts w:asciiTheme="minorHAnsi" w:hAnsiTheme="minorHAnsi" w:cstheme="minorHAnsi"/>
                <w:sz w:val="18"/>
                <w:szCs w:val="18"/>
              </w:rPr>
              <w:t xml:space="preserve">Izvršeno </w:t>
            </w:r>
          </w:p>
          <w:p w14:paraId="03AB553D" w14:textId="77777777" w:rsidR="00E66CFD" w:rsidRPr="00391F7C" w:rsidRDefault="00E66CFD" w:rsidP="00E66C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F1AF0B" w14:textId="12D023FF" w:rsidR="00E66CFD" w:rsidRPr="00391F7C" w:rsidRDefault="00E66CFD" w:rsidP="00391F7C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91F7C">
              <w:rPr>
                <w:rFonts w:asciiTheme="minorHAnsi" w:hAnsiTheme="minorHAnsi" w:cstheme="minorHAnsi"/>
                <w:sz w:val="18"/>
                <w:szCs w:val="18"/>
              </w:rPr>
              <w:t>Izvršeno</w:t>
            </w:r>
          </w:p>
          <w:p w14:paraId="2456E9DA" w14:textId="77777777" w:rsidR="00E66CFD" w:rsidRPr="00451627" w:rsidRDefault="00E66CFD" w:rsidP="00E66CFD">
            <w:pPr>
              <w:rPr>
                <w:rFonts w:ascii="Arial" w:hAnsi="Arial" w:cs="Arial"/>
              </w:rPr>
            </w:pPr>
          </w:p>
          <w:p w14:paraId="426CD169" w14:textId="660F7AD8" w:rsidR="00E66CFD" w:rsidRPr="00F8176A" w:rsidRDefault="00E66CFD" w:rsidP="00E66CFD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8176A">
              <w:rPr>
                <w:rFonts w:asciiTheme="minorHAnsi" w:hAnsiTheme="minorHAnsi" w:cstheme="minorHAnsi"/>
                <w:sz w:val="18"/>
                <w:szCs w:val="18"/>
              </w:rPr>
              <w:t>Djelomično izvršeno (edukacijski materijali i informacije o zanovljenoj regulativi dijeljene su elektronskim putem)</w:t>
            </w:r>
          </w:p>
          <w:p w14:paraId="4A15A36B" w14:textId="77777777" w:rsidR="00F8176A" w:rsidRPr="00F8176A" w:rsidRDefault="00F8176A" w:rsidP="00E66CF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AA8DC5" w14:textId="07B26CDE" w:rsidR="00E66CFD" w:rsidRPr="00F8176A" w:rsidRDefault="00E66CFD" w:rsidP="00F8176A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8176A">
              <w:rPr>
                <w:rFonts w:asciiTheme="minorHAnsi" w:hAnsiTheme="minorHAnsi" w:cstheme="minorHAnsi"/>
                <w:sz w:val="18"/>
                <w:szCs w:val="18"/>
              </w:rPr>
              <w:t>Nije izvršeno  zbog nedostatka slobodnog termina od strane predavača</w:t>
            </w:r>
          </w:p>
          <w:p w14:paraId="29079D35" w14:textId="58CFB74B" w:rsidR="00D14876" w:rsidRPr="00140BB6" w:rsidRDefault="00D14876" w:rsidP="00140BB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17686DC7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3BD644D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1A3FAC43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2BBD94B2" w14:textId="77777777" w:rsidR="00D14876" w:rsidRDefault="00D14876" w:rsidP="00500D5F">
            <w:pPr>
              <w:ind w:firstLine="720"/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854DE7F" w14:textId="2D621EDC" w:rsidR="00D14876" w:rsidRPr="00F34D34" w:rsidRDefault="00F34D34" w:rsidP="00F34D34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>Izvršeno</w:t>
            </w:r>
          </w:p>
          <w:p w14:paraId="2CA7ADD4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14EE24A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76614669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7590049" w14:textId="69E4A758" w:rsidR="00D14876" w:rsidRPr="00E30EB0" w:rsidRDefault="00E30EB0" w:rsidP="00E30EB0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>Izvršeno</w:t>
            </w:r>
          </w:p>
          <w:p w14:paraId="0C5B615A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792F1AA2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1A499DFC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E7E3C41" w14:textId="0A259289" w:rsidR="00D14876" w:rsidRDefault="00E30EB0" w:rsidP="00E30EB0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>Izvršeno</w:t>
            </w:r>
          </w:p>
          <w:p w14:paraId="04D5CEDA" w14:textId="77777777" w:rsidR="00E30EB0" w:rsidRPr="00E30EB0" w:rsidRDefault="00E30EB0" w:rsidP="00E30EB0">
            <w:pPr>
              <w:pStyle w:val="Odlomakpopisa"/>
              <w:ind w:left="720" w:firstLine="0"/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CE93521" w14:textId="77777777" w:rsidR="00CC44C4" w:rsidRDefault="00CC44C4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1DAA1BDC" w14:textId="78A1B554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03F828E4" w14:textId="59A815AB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2054236E" w14:textId="77777777" w:rsidR="00CC44C4" w:rsidRDefault="00CC44C4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61319B8A" w14:textId="60AE029B" w:rsidR="00D14876" w:rsidRPr="00E30EB0" w:rsidRDefault="00E30EB0" w:rsidP="00E30EB0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30EB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Djelomično i</w:t>
            </w:r>
            <w:r w:rsidR="0094157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</w:t>
            </w:r>
            <w:r w:rsidRPr="00E30EB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vršeno ( planirati materijale za stranicu Saveza)</w:t>
            </w:r>
          </w:p>
          <w:p w14:paraId="31A560F4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4FFCBC07" w14:textId="6D388C79" w:rsidR="00D14876" w:rsidRDefault="00D14876" w:rsidP="00140BB6">
            <w:pPr>
              <w:pStyle w:val="Odlomakpopisa"/>
              <w:ind w:left="100" w:firstLine="0"/>
              <w:rPr>
                <w:rFonts w:ascii="Arial" w:hAnsi="Arial" w:cs="Arial"/>
                <w:sz w:val="20"/>
                <w:szCs w:val="20"/>
              </w:rPr>
            </w:pPr>
          </w:p>
          <w:p w14:paraId="1728B4D0" w14:textId="77777777" w:rsidR="00D14876" w:rsidRDefault="00D14876">
            <w:pPr>
              <w:rPr>
                <w:lang w:val="en-US"/>
              </w:rPr>
            </w:pPr>
          </w:p>
          <w:p w14:paraId="34959D4B" w14:textId="4D5D1B2D" w:rsidR="00D14876" w:rsidRDefault="00D14876">
            <w:pPr>
              <w:rPr>
                <w:lang w:val="en-US"/>
              </w:rPr>
            </w:pPr>
          </w:p>
          <w:p w14:paraId="07E85BBA" w14:textId="30AA4705" w:rsidR="00CC44C4" w:rsidRPr="0094157F" w:rsidRDefault="0094157F" w:rsidP="0094157F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4157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Izvršeno</w:t>
            </w:r>
          </w:p>
          <w:p w14:paraId="5A7E0CF2" w14:textId="77777777" w:rsidR="00D14876" w:rsidRDefault="00D14876">
            <w:pPr>
              <w:rPr>
                <w:lang w:val="en-US"/>
              </w:rPr>
            </w:pPr>
          </w:p>
          <w:p w14:paraId="60FA6563" w14:textId="77777777" w:rsidR="00D14876" w:rsidRDefault="00D14876">
            <w:pPr>
              <w:rPr>
                <w:lang w:val="en-US"/>
              </w:rPr>
            </w:pPr>
          </w:p>
          <w:p w14:paraId="1AC5CDBE" w14:textId="77777777" w:rsidR="00D14876" w:rsidRDefault="00D14876">
            <w:pPr>
              <w:rPr>
                <w:lang w:val="en-US"/>
              </w:rPr>
            </w:pPr>
          </w:p>
          <w:p w14:paraId="342D4C27" w14:textId="77777777" w:rsidR="00D14876" w:rsidRDefault="00D14876">
            <w:pPr>
              <w:rPr>
                <w:lang w:val="en-US"/>
              </w:rPr>
            </w:pPr>
          </w:p>
          <w:p w14:paraId="10FDAA0E" w14:textId="6248D083" w:rsidR="00D14876" w:rsidRDefault="00D14876" w:rsidP="60380A05">
            <w:pPr>
              <w:rPr>
                <w:lang w:val="en-US"/>
              </w:rPr>
            </w:pPr>
          </w:p>
          <w:p w14:paraId="1E74256E" w14:textId="68CCBFC1" w:rsidR="00CC44C4" w:rsidRDefault="00CC44C4" w:rsidP="60380A05">
            <w:pPr>
              <w:rPr>
                <w:lang w:val="en-US"/>
              </w:rPr>
            </w:pPr>
          </w:p>
          <w:p w14:paraId="11E5444E" w14:textId="44443C74" w:rsidR="00CC44C4" w:rsidRPr="00BE1EF9" w:rsidRDefault="00BE1EF9" w:rsidP="00381AE5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</w:t>
            </w:r>
            <w:r w:rsidRPr="00BE1E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zvršeno</w:t>
            </w:r>
          </w:p>
          <w:p w14:paraId="1E6ED28C" w14:textId="77777777" w:rsidR="00CC44C4" w:rsidRPr="00BE1EF9" w:rsidRDefault="00CC44C4" w:rsidP="60380A0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9D6B04F" w14:textId="2FCEF9DB" w:rsidR="00D14876" w:rsidRPr="00BE1EF9" w:rsidRDefault="00BE1EF9" w:rsidP="00BE1EF9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BE1EF9">
              <w:rPr>
                <w:rFonts w:asciiTheme="minorHAnsi" w:hAnsiTheme="minorHAnsi" w:cstheme="minorHAnsi"/>
                <w:sz w:val="18"/>
                <w:szCs w:val="18"/>
              </w:rPr>
              <w:t>ije izvršeno</w:t>
            </w:r>
          </w:p>
          <w:p w14:paraId="0A6959E7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00C5B58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2F40E89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08DEACE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 </w:t>
            </w:r>
          </w:p>
          <w:p w14:paraId="2BAC6FC9" w14:textId="682A01BE" w:rsidR="00D14876" w:rsidRPr="00BE1EF9" w:rsidRDefault="00BE1EF9" w:rsidP="00BE1EF9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Izvršeno</w:t>
            </w:r>
          </w:p>
          <w:p w14:paraId="156A6281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89E5CB3" w14:textId="3D9E1DFB" w:rsidR="00D14876" w:rsidRDefault="0097759E" w:rsidP="00140BB6">
            <w:pPr>
              <w:ind w:left="100"/>
              <w:rPr>
                <w:rFonts w:cs="Times New Roman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A292896" w14:textId="77777777" w:rsidR="00D14876" w:rsidRDefault="00D14876">
            <w:pPr>
              <w:rPr>
                <w:lang w:val="en-US"/>
              </w:rPr>
            </w:pPr>
          </w:p>
          <w:p w14:paraId="2191599E" w14:textId="77777777" w:rsidR="00D14876" w:rsidRDefault="00D14876">
            <w:pPr>
              <w:rPr>
                <w:lang w:val="en-US"/>
              </w:rPr>
            </w:pPr>
          </w:p>
          <w:p w14:paraId="770983F7" w14:textId="41F1BB0E" w:rsidR="00783090" w:rsidRPr="00A0019F" w:rsidRDefault="00896A5D" w:rsidP="00783090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>Izvršeno</w:t>
            </w:r>
          </w:p>
          <w:p w14:paraId="431885E1" w14:textId="77777777" w:rsidR="00783090" w:rsidRPr="00A0019F" w:rsidRDefault="00783090" w:rsidP="00783090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ED4D8FD" w14:textId="2F7DAAD5" w:rsidR="00783090" w:rsidRPr="00A0019F" w:rsidRDefault="00187B53" w:rsidP="00783090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>Izvršeno</w:t>
            </w:r>
          </w:p>
          <w:p w14:paraId="669529FD" w14:textId="77777777" w:rsidR="00783090" w:rsidRPr="00A0019F" w:rsidRDefault="00783090" w:rsidP="00783090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</w:p>
          <w:p w14:paraId="0378C513" w14:textId="068CDBFB" w:rsidR="00783090" w:rsidRPr="00A0019F" w:rsidRDefault="00187B53" w:rsidP="00783090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>Izvršeno</w:t>
            </w:r>
          </w:p>
          <w:p w14:paraId="4B2D2E89" w14:textId="77777777" w:rsidR="00783090" w:rsidRPr="00A0019F" w:rsidRDefault="00783090" w:rsidP="00783090">
            <w:pPr>
              <w:ind w:left="100"/>
              <w:rPr>
                <w:rFonts w:cs="Times New Roman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F5F264C" w14:textId="0F505B6C" w:rsidR="00783090" w:rsidRPr="00A0019F" w:rsidRDefault="00187B53" w:rsidP="00783090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>Izvršeno</w:t>
            </w:r>
          </w:p>
          <w:p w14:paraId="204CF400" w14:textId="77777777" w:rsidR="00783090" w:rsidRPr="00A0019F" w:rsidRDefault="00783090" w:rsidP="00783090">
            <w:pPr>
              <w:rPr>
                <w:lang w:val="en-US"/>
              </w:rPr>
            </w:pPr>
          </w:p>
          <w:p w14:paraId="433954EE" w14:textId="4DE5EDAF" w:rsidR="00783090" w:rsidRPr="00A0019F" w:rsidRDefault="00187B53" w:rsidP="00783090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>Izvršeno</w:t>
            </w:r>
          </w:p>
          <w:p w14:paraId="097BF965" w14:textId="77777777" w:rsidR="00783090" w:rsidRPr="00A0019F" w:rsidRDefault="00783090" w:rsidP="00783090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</w:p>
          <w:p w14:paraId="741B3D61" w14:textId="37F1D676" w:rsidR="00783090" w:rsidRPr="00A0019F" w:rsidRDefault="00187B53" w:rsidP="00783090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A0019F">
              <w:rPr>
                <w:rFonts w:ascii="Calibri" w:hAnsi="Calibri" w:cs="Calibri"/>
                <w:sz w:val="18"/>
                <w:szCs w:val="18"/>
              </w:rPr>
              <w:t>Izvršeno</w:t>
            </w:r>
          </w:p>
          <w:p w14:paraId="540E9A17" w14:textId="77777777" w:rsidR="00783090" w:rsidRPr="00A0019F" w:rsidRDefault="00783090" w:rsidP="00783090">
            <w:pPr>
              <w:rPr>
                <w:lang w:val="en-US"/>
              </w:rPr>
            </w:pPr>
          </w:p>
          <w:p w14:paraId="4F3A34E7" w14:textId="0E49BA6E" w:rsidR="00783090" w:rsidRPr="00A0019F" w:rsidRDefault="00A0019F" w:rsidP="00783090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0019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Nije izvršeno</w:t>
            </w:r>
            <w:r w:rsidR="00783090" w:rsidRPr="00A0019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– zaboravim da bi to trebalo napraviti</w:t>
            </w:r>
          </w:p>
          <w:p w14:paraId="070C65E0" w14:textId="77777777" w:rsidR="00783090" w:rsidRPr="00E020EC" w:rsidRDefault="00783090" w:rsidP="00783090">
            <w:pPr>
              <w:rPr>
                <w:rFonts w:asciiTheme="minorHAnsi" w:hAnsiTheme="minorHAnsi" w:cstheme="minorHAnsi"/>
                <w:color w:val="00B050"/>
                <w:sz w:val="18"/>
                <w:szCs w:val="18"/>
                <w:lang w:val="en-US"/>
              </w:rPr>
            </w:pPr>
          </w:p>
          <w:p w14:paraId="7673E5AE" w14:textId="77777777" w:rsidR="00D14876" w:rsidRDefault="00D14876">
            <w:pPr>
              <w:rPr>
                <w:lang w:val="en-US"/>
              </w:rPr>
            </w:pPr>
          </w:p>
          <w:p w14:paraId="041D98D7" w14:textId="77777777" w:rsidR="00D14876" w:rsidRDefault="00D14876">
            <w:pPr>
              <w:rPr>
                <w:lang w:val="en-US"/>
              </w:rPr>
            </w:pPr>
          </w:p>
          <w:p w14:paraId="5AB7C0C5" w14:textId="77777777" w:rsidR="00D14876" w:rsidRDefault="00D14876">
            <w:pPr>
              <w:rPr>
                <w:lang w:val="en-US"/>
              </w:rPr>
            </w:pPr>
          </w:p>
          <w:p w14:paraId="55B33694" w14:textId="77777777" w:rsidR="00D14876" w:rsidRDefault="00D14876">
            <w:pPr>
              <w:rPr>
                <w:lang w:val="en-US"/>
              </w:rPr>
            </w:pPr>
          </w:p>
          <w:p w14:paraId="4E339A6E" w14:textId="2269B6F0" w:rsidR="00D14876" w:rsidRDefault="00D14876" w:rsidP="00140BB6">
            <w:pPr>
              <w:pStyle w:val="Odlomakpopisa"/>
              <w:ind w:left="100" w:firstLine="0"/>
              <w:rPr>
                <w:lang w:val="en-US"/>
              </w:rPr>
            </w:pPr>
          </w:p>
        </w:tc>
      </w:tr>
      <w:tr w:rsidR="00D14876" w14:paraId="36084E88" w14:textId="77777777" w:rsidTr="60380A05">
        <w:trPr>
          <w:trHeight w:val="686"/>
        </w:trPr>
        <w:tc>
          <w:tcPr>
            <w:tcW w:w="8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36548" w14:textId="77777777" w:rsidR="00D14876" w:rsidRDefault="00D14876">
            <w:pPr>
              <w:spacing w:before="8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2DA7D2F" w14:textId="77777777" w:rsidR="00D14876" w:rsidRDefault="0097759E">
            <w:pPr>
              <w:rPr>
                <w:rFonts w:ascii="Calibri" w:eastAsia="Calibri" w:hAnsi="Calibri" w:cs="Calibri"/>
                <w:b/>
                <w:bCs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 xml:space="preserve">            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z w:val="18"/>
                <w:lang w:val="hr-HR"/>
              </w:rPr>
              <w:t>5. OBAVJEŠTAVANJE I PROPAGANDA</w:t>
            </w:r>
          </w:p>
          <w:p w14:paraId="271AE1F2" w14:textId="77777777" w:rsidR="00D14876" w:rsidRDefault="00D14876">
            <w:pPr>
              <w:ind w:left="3739"/>
              <w:rPr>
                <w:rFonts w:ascii="Calibri" w:eastAsia="Calibri" w:hAnsi="Calibri" w:cs="Calibri"/>
                <w:b/>
                <w:sz w:val="18"/>
                <w:lang w:val="hr-HR"/>
              </w:rPr>
            </w:pPr>
          </w:p>
        </w:tc>
      </w:tr>
      <w:tr w:rsidR="00D14876" w14:paraId="2E30B166" w14:textId="77777777" w:rsidTr="60380A05">
        <w:trPr>
          <w:trHeight w:val="920"/>
        </w:trPr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7984C" w14:textId="77777777" w:rsidR="009C648B" w:rsidRPr="009C648B" w:rsidRDefault="009C648B" w:rsidP="009C648B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9C648B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Stupiti u kontakte sa ljudima iz velikih medijskih kuća, te pokušati badminton promovirati za širu hrvatsku javnost.</w:t>
            </w:r>
          </w:p>
          <w:p w14:paraId="5B4A5873" w14:textId="77777777" w:rsidR="009C648B" w:rsidRPr="009C648B" w:rsidRDefault="009C648B" w:rsidP="009C648B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9C648B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  <w:lang w:val="hr-HR" w:eastAsia="ar-SA"/>
              </w:rPr>
              <w:t xml:space="preserve">Pokušati još više promovirati naš sport i igrače koji to zaslužuju svojim zalaganjem i nastupima na turniru. </w:t>
            </w:r>
            <w:r w:rsidRPr="009C648B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  <w:lang w:val="hr-HR" w:eastAsia="ar-SA"/>
              </w:rPr>
              <w:lastRenderedPageBreak/>
              <w:t>Cilj je popularizirati sport najviše kroz društvene mreže, koje su danas postale najveći oglašivač svim pojedincima, sportskim organizacijama i slično.</w:t>
            </w:r>
            <w:r w:rsidRPr="009C648B"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ar-SA"/>
              </w:rPr>
              <w:br/>
            </w:r>
            <w:r w:rsidRPr="009C648B"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ar-SA"/>
              </w:rPr>
              <w:br/>
            </w:r>
            <w:r w:rsidRPr="009C648B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  <w:lang w:val="hr-HR" w:eastAsia="ar-SA"/>
              </w:rPr>
              <w:t>Potaknuti klubove na veću angažiranost i suradnju sa Savezom po pitanju vijesti, fotografija i videa koji bi mogli biti zanimljivi, možda i ključni za napredak u promoviranju sporta. Povećati broj sljedbenika, ljudi koji prate naš sport i prezentirati ga na najbolji mogući način.</w:t>
            </w:r>
          </w:p>
          <w:p w14:paraId="5214E545" w14:textId="743E02EB" w:rsidR="00D14876" w:rsidRDefault="00D14876" w:rsidP="00C50128">
            <w:pPr>
              <w:spacing w:before="1" w:line="252" w:lineRule="auto"/>
              <w:ind w:left="100" w:right="91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082C48EB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2677290C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249BF8C6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0EF46479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3AB58C42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4EA9BA15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7332107B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D98A3F1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0C86B8C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60EDCC55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3BBB8815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5B91B0D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6810F0D1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74E797DC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CD9ED" w14:textId="2E300856" w:rsidR="00D14876" w:rsidRPr="006B2BA6" w:rsidRDefault="006B2BA6" w:rsidP="006B2BA6">
            <w:pPr>
              <w:pStyle w:val="Odlomakpopisa"/>
              <w:numPr>
                <w:ilvl w:val="0"/>
                <w:numId w:val="13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lastRenderedPageBreak/>
              <w:t>izvršeno</w:t>
            </w:r>
          </w:p>
          <w:p w14:paraId="4EF7FBD7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40C982E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5C78039" w14:textId="2991E347" w:rsidR="00D14876" w:rsidRPr="006B2BA6" w:rsidRDefault="006B2BA6" w:rsidP="006B2BA6">
            <w:pPr>
              <w:pStyle w:val="Odlomakpopisa"/>
              <w:numPr>
                <w:ilvl w:val="0"/>
                <w:numId w:val="13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 xml:space="preserve">izvršeno – dostignut je veći broj </w:t>
            </w:r>
            <w:r w:rsidR="00B9259A">
              <w:rPr>
                <w:rFonts w:ascii="Calibri" w:eastAsia="Calibri" w:hAnsi="Calibri" w:cs="Calibri"/>
                <w:sz w:val="18"/>
                <w:lang w:val="hr-HR"/>
              </w:rPr>
              <w:t>pratitelja, broj djece i odraslih u klubovima raste, upiti i interesi za naš sport se povećavaju</w:t>
            </w:r>
          </w:p>
          <w:p w14:paraId="527D639D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101B52C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23E74F8" w14:textId="77777777" w:rsidR="00D14876" w:rsidRDefault="00D14876" w:rsidP="00140BB6">
            <w:pPr>
              <w:pStyle w:val="Odlomakpopisa"/>
              <w:spacing w:before="11" w:line="210" w:lineRule="exact"/>
              <w:ind w:left="100" w:firstLine="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F675C70" w14:textId="77777777" w:rsidR="00B9259A" w:rsidRDefault="00B9259A" w:rsidP="00B9259A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BAA01D0" w14:textId="77777777" w:rsidR="00B9259A" w:rsidRDefault="00B9259A" w:rsidP="00B9259A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6E9983" w14:textId="53B35BE1" w:rsidR="00B9259A" w:rsidRPr="00B9259A" w:rsidRDefault="00B9259A" w:rsidP="00B9259A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hr-HR"/>
              </w:rPr>
            </w:pPr>
            <w:r w:rsidRPr="00B9259A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djelomično izvršeno  - </w:t>
            </w:r>
            <w:r w:rsidR="00FF3FDA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klubovi ne surađuju u potpunosti s ovim Nije im stalo da budu promovirani na našim društvenim merežama. Izuzetak su BK Medvedgrad i BK Velika Gorica. Ostale se moralo podsjećati da pošalju bilo što.</w:t>
            </w:r>
          </w:p>
        </w:tc>
      </w:tr>
      <w:tr w:rsidR="00D14876" w14:paraId="29D0D724" w14:textId="77777777" w:rsidTr="60380A05">
        <w:trPr>
          <w:trHeight w:val="916"/>
        </w:trPr>
        <w:tc>
          <w:tcPr>
            <w:tcW w:w="8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E236D" w14:textId="77777777" w:rsidR="00D14876" w:rsidRDefault="00D14876">
            <w:pPr>
              <w:pStyle w:val="TableParagraph"/>
              <w:rPr>
                <w:sz w:val="18"/>
              </w:rPr>
            </w:pPr>
          </w:p>
          <w:p w14:paraId="0CCC0888" w14:textId="77777777" w:rsidR="00D14876" w:rsidRDefault="00D14876">
            <w:pPr>
              <w:pStyle w:val="TableParagraph"/>
              <w:spacing w:before="9"/>
              <w:rPr>
                <w:sz w:val="19"/>
              </w:rPr>
            </w:pPr>
          </w:p>
          <w:p w14:paraId="560F5EFE" w14:textId="77777777" w:rsidR="00D14876" w:rsidRDefault="0097759E">
            <w:pPr>
              <w:pStyle w:val="TableParagraph"/>
              <w:ind w:left="37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POSLOVANJE</w:t>
            </w:r>
          </w:p>
        </w:tc>
      </w:tr>
      <w:tr w:rsidR="00D14876" w14:paraId="508D0489" w14:textId="77777777" w:rsidTr="60380A05">
        <w:trPr>
          <w:trHeight w:val="1607"/>
        </w:trPr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0D24" w14:textId="77777777" w:rsidR="00D14876" w:rsidRDefault="00D14876">
            <w:pPr>
              <w:spacing w:before="11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8DFA686" w14:textId="77777777" w:rsidR="004A3711" w:rsidRPr="004A3711" w:rsidRDefault="004A3711" w:rsidP="004A3711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hr-HR"/>
              </w:rPr>
            </w:pPr>
            <w:r w:rsidRPr="004A3711">
              <w:rPr>
                <w:rFonts w:ascii="Calibri" w:eastAsia="Times New Roman" w:hAnsi="Calibri" w:cs="Calibri"/>
                <w:color w:val="222222"/>
                <w:sz w:val="20"/>
                <w:szCs w:val="20"/>
                <w:lang w:val="hr-HR" w:eastAsia="hr-HR"/>
              </w:rPr>
              <w:t>Nastaviti po modelu iz ovog OC koji nam je donio značajno uravnoteženje proračuna i visoku transparentnost prihoda i rashoda.</w:t>
            </w:r>
          </w:p>
          <w:p w14:paraId="17044AAF" w14:textId="77777777" w:rsidR="004A3711" w:rsidRPr="004A3711" w:rsidRDefault="004A3711" w:rsidP="004A3711">
            <w:pPr>
              <w:widowControl/>
              <w:suppressAutoHyphens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</w:pPr>
            <w:r w:rsidRPr="004A3711">
              <w:rPr>
                <w:rFonts w:ascii="Calibri" w:eastAsia="Times New Roman" w:hAnsi="Calibri" w:cs="Calibri"/>
                <w:sz w:val="20"/>
                <w:szCs w:val="20"/>
                <w:lang w:val="hr-HR" w:eastAsia="ar-SA"/>
              </w:rPr>
              <w:t>Ostvarenje financiranja iz više izvora sa novim članovima UO.</w:t>
            </w:r>
          </w:p>
          <w:p w14:paraId="3F9A0C4E" w14:textId="34D08D78" w:rsidR="00D14876" w:rsidRDefault="00D14876">
            <w:pPr>
              <w:spacing w:before="3" w:line="252" w:lineRule="auto"/>
              <w:ind w:left="102" w:right="850"/>
              <w:jc w:val="both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CC4DB" w14:textId="77777777" w:rsidR="00D14876" w:rsidRDefault="00D14876">
            <w:pPr>
              <w:spacing w:before="11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E461C6F" w14:textId="77777777" w:rsidR="00D14876" w:rsidRDefault="00EB4B9E" w:rsidP="00EB4B9E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Izvršeno</w:t>
            </w:r>
          </w:p>
          <w:p w14:paraId="3693787C" w14:textId="77777777" w:rsidR="00EB4B9E" w:rsidRDefault="00EB4B9E" w:rsidP="00EB4B9E">
            <w:pPr>
              <w:pStyle w:val="Odlomakpopisa"/>
              <w:ind w:left="720" w:firstLine="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27FB66D" w14:textId="77777777" w:rsidR="00EB4B9E" w:rsidRDefault="00EB4B9E" w:rsidP="00EB4B9E">
            <w:pPr>
              <w:pStyle w:val="Odlomakpopisa"/>
              <w:ind w:left="720" w:firstLine="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6CAEB87" w14:textId="77777777" w:rsidR="00EB4B9E" w:rsidRDefault="00EB4B9E" w:rsidP="00EB4B9E">
            <w:pPr>
              <w:pStyle w:val="Odlomakpopisa"/>
              <w:ind w:left="720" w:firstLine="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BAD3425" w14:textId="365296CB" w:rsidR="00EB4B9E" w:rsidRPr="00EB4B9E" w:rsidRDefault="00EB4B9E" w:rsidP="00EB4B9E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Djelomično izvršeno</w:t>
            </w:r>
          </w:p>
        </w:tc>
      </w:tr>
    </w:tbl>
    <w:p w14:paraId="0C7D08AC" w14:textId="77777777" w:rsidR="00D14876" w:rsidRDefault="0097759E">
      <w:pPr>
        <w:tabs>
          <w:tab w:val="left" w:pos="3312"/>
        </w:tabs>
        <w:rPr>
          <w:sz w:val="2"/>
          <w:szCs w:val="2"/>
          <w:lang w:val="en-US"/>
        </w:rPr>
      </w:pPr>
      <w:r>
        <w:rPr>
          <w:sz w:val="20"/>
        </w:rPr>
        <w:tab/>
      </w:r>
      <w:r>
        <w:rPr>
          <w:sz w:val="20"/>
        </w:rPr>
        <w:tab/>
      </w:r>
    </w:p>
    <w:p w14:paraId="37A31054" w14:textId="77777777" w:rsidR="00D14876" w:rsidRDefault="00D14876">
      <w:pPr>
        <w:rPr>
          <w:sz w:val="2"/>
          <w:szCs w:val="2"/>
          <w:lang w:val="en-US"/>
        </w:rPr>
      </w:pPr>
    </w:p>
    <w:p w14:paraId="7DC8C081" w14:textId="77777777" w:rsidR="00D14876" w:rsidRDefault="00D14876">
      <w:pPr>
        <w:rPr>
          <w:sz w:val="2"/>
          <w:szCs w:val="2"/>
          <w:lang w:val="en-US"/>
        </w:rPr>
      </w:pPr>
    </w:p>
    <w:p w14:paraId="0477E574" w14:textId="77777777" w:rsidR="00D14876" w:rsidRDefault="00D14876">
      <w:pPr>
        <w:rPr>
          <w:sz w:val="2"/>
          <w:szCs w:val="2"/>
          <w:lang w:val="en-US"/>
        </w:rPr>
      </w:pPr>
    </w:p>
    <w:p w14:paraId="3FD9042A" w14:textId="77777777" w:rsidR="00D14876" w:rsidRDefault="00D14876">
      <w:pPr>
        <w:rPr>
          <w:sz w:val="2"/>
          <w:szCs w:val="2"/>
          <w:lang w:val="en-US"/>
        </w:rPr>
      </w:pPr>
    </w:p>
    <w:p w14:paraId="052D4810" w14:textId="77777777" w:rsidR="00D14876" w:rsidRDefault="00D14876">
      <w:pPr>
        <w:rPr>
          <w:sz w:val="2"/>
          <w:szCs w:val="2"/>
          <w:lang w:val="en-US"/>
        </w:rPr>
      </w:pPr>
    </w:p>
    <w:p w14:paraId="62D3F89E" w14:textId="77777777" w:rsidR="00D14876" w:rsidRDefault="00D14876">
      <w:pPr>
        <w:rPr>
          <w:sz w:val="2"/>
          <w:szCs w:val="2"/>
          <w:lang w:val="en-US"/>
        </w:rPr>
      </w:pPr>
    </w:p>
    <w:p w14:paraId="2780AF0D" w14:textId="77777777" w:rsidR="00D14876" w:rsidRDefault="00D14876">
      <w:pPr>
        <w:rPr>
          <w:sz w:val="2"/>
          <w:szCs w:val="2"/>
          <w:lang w:val="en-US"/>
        </w:rPr>
      </w:pPr>
    </w:p>
    <w:p w14:paraId="46FC4A0D" w14:textId="77777777" w:rsidR="00D14876" w:rsidRDefault="00D14876">
      <w:pPr>
        <w:rPr>
          <w:sz w:val="2"/>
          <w:szCs w:val="2"/>
          <w:lang w:val="en-US"/>
        </w:rPr>
      </w:pPr>
    </w:p>
    <w:p w14:paraId="4DC2ECC6" w14:textId="77777777" w:rsidR="00D14876" w:rsidRDefault="00D14876">
      <w:pPr>
        <w:rPr>
          <w:sz w:val="2"/>
          <w:szCs w:val="2"/>
          <w:lang w:val="en-US"/>
        </w:rPr>
      </w:pPr>
    </w:p>
    <w:p w14:paraId="79796693" w14:textId="77777777" w:rsidR="00D14876" w:rsidRDefault="00D14876">
      <w:pPr>
        <w:rPr>
          <w:sz w:val="2"/>
          <w:szCs w:val="2"/>
          <w:lang w:val="en-US"/>
        </w:rPr>
      </w:pPr>
    </w:p>
    <w:p w14:paraId="47297C67" w14:textId="77777777" w:rsidR="00D14876" w:rsidRDefault="00D14876">
      <w:pPr>
        <w:rPr>
          <w:sz w:val="2"/>
          <w:szCs w:val="2"/>
          <w:lang w:val="en-US"/>
        </w:rPr>
      </w:pPr>
    </w:p>
    <w:p w14:paraId="048740F3" w14:textId="77777777" w:rsidR="00D14876" w:rsidRDefault="00D14876">
      <w:pPr>
        <w:rPr>
          <w:sz w:val="2"/>
          <w:szCs w:val="2"/>
          <w:lang w:val="en-US"/>
        </w:rPr>
      </w:pPr>
    </w:p>
    <w:p w14:paraId="51371A77" w14:textId="77777777" w:rsidR="00D14876" w:rsidRDefault="00D14876">
      <w:pPr>
        <w:rPr>
          <w:sz w:val="2"/>
          <w:szCs w:val="2"/>
          <w:lang w:val="en-US"/>
        </w:rPr>
      </w:pPr>
    </w:p>
    <w:p w14:paraId="732434A0" w14:textId="77777777" w:rsidR="00D14876" w:rsidRDefault="00D14876">
      <w:pPr>
        <w:rPr>
          <w:sz w:val="2"/>
          <w:szCs w:val="2"/>
          <w:lang w:val="en-US"/>
        </w:rPr>
      </w:pPr>
    </w:p>
    <w:sectPr w:rsidR="00D14876"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319"/>
    <w:multiLevelType w:val="hybridMultilevel"/>
    <w:tmpl w:val="40F68C4C"/>
    <w:lvl w:ilvl="0" w:tplc="656675E4">
      <w:start w:val="5"/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13902659"/>
    <w:multiLevelType w:val="multilevel"/>
    <w:tmpl w:val="CAD839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2A129D"/>
    <w:multiLevelType w:val="multilevel"/>
    <w:tmpl w:val="152A129D"/>
    <w:lvl w:ilvl="0">
      <w:numFmt w:val="bullet"/>
      <w:lvlText w:val="-"/>
      <w:lvlJc w:val="left"/>
      <w:pPr>
        <w:ind w:left="100" w:hanging="99"/>
      </w:pPr>
      <w:rPr>
        <w:rFonts w:ascii="Calibri" w:eastAsia="Calibri" w:hAnsi="Calibri" w:cs="Calibri" w:hint="default"/>
        <w:w w:val="103"/>
        <w:sz w:val="18"/>
        <w:szCs w:val="18"/>
        <w:lang w:val="hr-HR" w:eastAsia="en-US" w:bidi="ar-SA"/>
      </w:rPr>
    </w:lvl>
    <w:lvl w:ilvl="1">
      <w:numFmt w:val="bullet"/>
      <w:lvlText w:val="•"/>
      <w:lvlJc w:val="left"/>
      <w:pPr>
        <w:ind w:left="516" w:hanging="99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32" w:hanging="9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48" w:hanging="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64" w:hanging="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181" w:hanging="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97" w:hanging="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13" w:hanging="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29" w:hanging="99"/>
      </w:pPr>
      <w:rPr>
        <w:rFonts w:hint="default"/>
        <w:lang w:val="hr-HR" w:eastAsia="en-US" w:bidi="ar-SA"/>
      </w:rPr>
    </w:lvl>
  </w:abstractNum>
  <w:abstractNum w:abstractNumId="3" w15:restartNumberingAfterBreak="0">
    <w:nsid w:val="23D3150B"/>
    <w:multiLevelType w:val="multilevel"/>
    <w:tmpl w:val="0E202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6749EB"/>
    <w:multiLevelType w:val="hybridMultilevel"/>
    <w:tmpl w:val="33C8D9FA"/>
    <w:lvl w:ilvl="0" w:tplc="6804F5F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D04D3"/>
    <w:multiLevelType w:val="hybridMultilevel"/>
    <w:tmpl w:val="A192D3EE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E4AEA"/>
    <w:multiLevelType w:val="multilevel"/>
    <w:tmpl w:val="47EE4AEA"/>
    <w:lvl w:ilvl="0">
      <w:numFmt w:val="bullet"/>
      <w:lvlText w:val="-"/>
      <w:lvlJc w:val="left"/>
      <w:pPr>
        <w:ind w:left="107" w:hanging="137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>
      <w:numFmt w:val="bullet"/>
      <w:lvlText w:val="•"/>
      <w:lvlJc w:val="left"/>
      <w:pPr>
        <w:ind w:left="607" w:hanging="137"/>
      </w:pPr>
      <w:rPr>
        <w:rFonts w:hint="default"/>
        <w:lang w:val="bs" w:eastAsia="en-US" w:bidi="ar-SA"/>
      </w:rPr>
    </w:lvl>
    <w:lvl w:ilvl="2">
      <w:numFmt w:val="bullet"/>
      <w:lvlText w:val="•"/>
      <w:lvlJc w:val="left"/>
      <w:pPr>
        <w:ind w:left="1114" w:hanging="13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621" w:hanging="13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128" w:hanging="13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635" w:hanging="13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3142" w:hanging="13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649" w:hanging="13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4156" w:hanging="137"/>
      </w:pPr>
      <w:rPr>
        <w:rFonts w:hint="default"/>
        <w:lang w:val="bs" w:eastAsia="en-US" w:bidi="ar-SA"/>
      </w:rPr>
    </w:lvl>
  </w:abstractNum>
  <w:abstractNum w:abstractNumId="7" w15:restartNumberingAfterBreak="0">
    <w:nsid w:val="4C494950"/>
    <w:multiLevelType w:val="multilevel"/>
    <w:tmpl w:val="891685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F13393"/>
    <w:multiLevelType w:val="multilevel"/>
    <w:tmpl w:val="55F13393"/>
    <w:lvl w:ilvl="0">
      <w:numFmt w:val="bullet"/>
      <w:lvlText w:val="-"/>
      <w:lvlJc w:val="left"/>
      <w:pPr>
        <w:ind w:left="100" w:hanging="99"/>
      </w:pPr>
      <w:rPr>
        <w:rFonts w:hint="default"/>
        <w:w w:val="103"/>
        <w:lang w:val="hr-HR" w:eastAsia="en-US" w:bidi="ar-SA"/>
      </w:rPr>
    </w:lvl>
    <w:lvl w:ilvl="1">
      <w:numFmt w:val="bullet"/>
      <w:lvlText w:val="•"/>
      <w:lvlJc w:val="left"/>
      <w:pPr>
        <w:ind w:left="516" w:hanging="99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32" w:hanging="9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48" w:hanging="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64" w:hanging="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181" w:hanging="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97" w:hanging="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13" w:hanging="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29" w:hanging="99"/>
      </w:pPr>
      <w:rPr>
        <w:rFonts w:hint="default"/>
        <w:lang w:val="hr-HR" w:eastAsia="en-US" w:bidi="ar-SA"/>
      </w:rPr>
    </w:lvl>
  </w:abstractNum>
  <w:abstractNum w:abstractNumId="9" w15:restartNumberingAfterBreak="0">
    <w:nsid w:val="579C4552"/>
    <w:multiLevelType w:val="multilevel"/>
    <w:tmpl w:val="3FDE9C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916679A"/>
    <w:multiLevelType w:val="multilevel"/>
    <w:tmpl w:val="5916679A"/>
    <w:lvl w:ilvl="0">
      <w:numFmt w:val="bullet"/>
      <w:lvlText w:val="-"/>
      <w:lvlJc w:val="left"/>
      <w:pPr>
        <w:ind w:left="107" w:hanging="137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>
      <w:numFmt w:val="bullet"/>
      <w:lvlText w:val="•"/>
      <w:lvlJc w:val="left"/>
      <w:pPr>
        <w:ind w:left="607" w:hanging="137"/>
      </w:pPr>
      <w:rPr>
        <w:rFonts w:hint="default"/>
        <w:lang w:val="bs" w:eastAsia="en-US" w:bidi="ar-SA"/>
      </w:rPr>
    </w:lvl>
    <w:lvl w:ilvl="2">
      <w:numFmt w:val="bullet"/>
      <w:lvlText w:val="•"/>
      <w:lvlJc w:val="left"/>
      <w:pPr>
        <w:ind w:left="1114" w:hanging="13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621" w:hanging="13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128" w:hanging="13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635" w:hanging="13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3142" w:hanging="13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649" w:hanging="13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4156" w:hanging="137"/>
      </w:pPr>
      <w:rPr>
        <w:rFonts w:hint="default"/>
        <w:lang w:val="bs" w:eastAsia="en-US" w:bidi="ar-SA"/>
      </w:rPr>
    </w:lvl>
  </w:abstractNum>
  <w:abstractNum w:abstractNumId="11" w15:restartNumberingAfterBreak="0">
    <w:nsid w:val="60B37B16"/>
    <w:multiLevelType w:val="hybridMultilevel"/>
    <w:tmpl w:val="BD2E3194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AB2BCB"/>
    <w:multiLevelType w:val="multilevel"/>
    <w:tmpl w:val="61AB2BCB"/>
    <w:lvl w:ilvl="0">
      <w:start w:val="4"/>
      <w:numFmt w:val="decimal"/>
      <w:lvlText w:val="%1"/>
      <w:lvlJc w:val="left"/>
      <w:pPr>
        <w:ind w:left="430" w:hanging="330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430" w:hanging="330"/>
      </w:pPr>
      <w:rPr>
        <w:rFonts w:ascii="Calibri" w:eastAsia="Calibri" w:hAnsi="Calibri" w:cs="Calibri" w:hint="default"/>
        <w:b/>
        <w:bCs/>
        <w:spacing w:val="-2"/>
        <w:w w:val="103"/>
        <w:sz w:val="18"/>
        <w:szCs w:val="18"/>
        <w:u w:val="single" w:color="000000"/>
        <w:lang w:val="hr-HR" w:eastAsia="en-US" w:bidi="ar-SA"/>
      </w:rPr>
    </w:lvl>
    <w:lvl w:ilvl="2">
      <w:start w:val="1"/>
      <w:numFmt w:val="decimal"/>
      <w:lvlText w:val="%3)"/>
      <w:lvlJc w:val="left"/>
      <w:pPr>
        <w:ind w:left="777" w:hanging="327"/>
      </w:pPr>
      <w:rPr>
        <w:rFonts w:ascii="Calibri" w:eastAsia="Calibri" w:hAnsi="Calibri" w:cs="Calibri" w:hint="default"/>
        <w:w w:val="103"/>
        <w:sz w:val="18"/>
        <w:szCs w:val="18"/>
        <w:lang w:val="hr-HR" w:eastAsia="en-US" w:bidi="ar-SA"/>
      </w:rPr>
    </w:lvl>
    <w:lvl w:ilvl="3">
      <w:numFmt w:val="bullet"/>
      <w:lvlText w:val="•"/>
      <w:lvlJc w:val="left"/>
      <w:pPr>
        <w:ind w:left="1553" w:hanging="32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940" w:hanging="32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327" w:hanging="32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714" w:hanging="32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01" w:hanging="32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88" w:hanging="327"/>
      </w:pPr>
      <w:rPr>
        <w:rFonts w:hint="default"/>
        <w:lang w:val="hr-HR" w:eastAsia="en-US" w:bidi="ar-SA"/>
      </w:rPr>
    </w:lvl>
  </w:abstractNum>
  <w:abstractNum w:abstractNumId="13" w15:restartNumberingAfterBreak="0">
    <w:nsid w:val="6C122EEA"/>
    <w:multiLevelType w:val="multilevel"/>
    <w:tmpl w:val="6C122EEA"/>
    <w:lvl w:ilvl="0">
      <w:numFmt w:val="bullet"/>
      <w:lvlText w:val="-"/>
      <w:lvlJc w:val="left"/>
      <w:pPr>
        <w:ind w:left="100" w:hanging="99"/>
      </w:pPr>
      <w:rPr>
        <w:rFonts w:ascii="Calibri" w:eastAsia="Calibri" w:hAnsi="Calibri" w:cs="Calibri" w:hint="default"/>
        <w:color w:val="212121"/>
        <w:w w:val="103"/>
        <w:sz w:val="18"/>
        <w:szCs w:val="18"/>
        <w:lang w:val="hr-HR" w:eastAsia="en-US" w:bidi="ar-SA"/>
      </w:rPr>
    </w:lvl>
    <w:lvl w:ilvl="1">
      <w:numFmt w:val="bullet"/>
      <w:lvlText w:val="•"/>
      <w:lvlJc w:val="left"/>
      <w:pPr>
        <w:ind w:left="516" w:hanging="99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32" w:hanging="9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48" w:hanging="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64" w:hanging="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181" w:hanging="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97" w:hanging="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13" w:hanging="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29" w:hanging="99"/>
      </w:pPr>
      <w:rPr>
        <w:rFonts w:hint="default"/>
        <w:lang w:val="hr-HR" w:eastAsia="en-US" w:bidi="ar-SA"/>
      </w:rPr>
    </w:lvl>
  </w:abstractNum>
  <w:abstractNum w:abstractNumId="14" w15:restartNumberingAfterBreak="0">
    <w:nsid w:val="6DE2344D"/>
    <w:multiLevelType w:val="multilevel"/>
    <w:tmpl w:val="6DE2344D"/>
    <w:lvl w:ilvl="0">
      <w:numFmt w:val="bullet"/>
      <w:lvlText w:val="-"/>
      <w:lvlJc w:val="left"/>
      <w:pPr>
        <w:ind w:left="103" w:hanging="99"/>
      </w:pPr>
      <w:rPr>
        <w:rFonts w:ascii="Calibri" w:eastAsia="Calibri" w:hAnsi="Calibri" w:cs="Calibri" w:hint="default"/>
        <w:w w:val="103"/>
        <w:sz w:val="18"/>
        <w:szCs w:val="18"/>
        <w:lang w:val="hr-HR" w:eastAsia="en-US" w:bidi="ar-SA"/>
      </w:rPr>
    </w:lvl>
    <w:lvl w:ilvl="1">
      <w:numFmt w:val="bullet"/>
      <w:lvlText w:val="-"/>
      <w:lvlJc w:val="left"/>
      <w:pPr>
        <w:ind w:left="779" w:hanging="327"/>
      </w:pPr>
      <w:rPr>
        <w:rFonts w:ascii="Arial MT" w:eastAsia="Arial MT" w:hAnsi="Arial MT" w:cs="Arial MT" w:hint="default"/>
        <w:w w:val="103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187" w:hanging="32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595" w:hanging="32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03" w:hanging="32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410" w:hanging="32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18" w:hanging="32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226" w:hanging="32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33" w:hanging="327"/>
      </w:pPr>
      <w:rPr>
        <w:rFonts w:hint="default"/>
        <w:lang w:val="hr-HR" w:eastAsia="en-US" w:bidi="ar-SA"/>
      </w:rPr>
    </w:lvl>
  </w:abstractNum>
  <w:abstractNum w:abstractNumId="15" w15:restartNumberingAfterBreak="0">
    <w:nsid w:val="79B14028"/>
    <w:multiLevelType w:val="hybridMultilevel"/>
    <w:tmpl w:val="519AEE26"/>
    <w:lvl w:ilvl="0" w:tplc="B0C6088C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9917">
    <w:abstractNumId w:val="10"/>
  </w:num>
  <w:num w:numId="2" w16cid:durableId="1749228185">
    <w:abstractNumId w:val="6"/>
  </w:num>
  <w:num w:numId="3" w16cid:durableId="1248688383">
    <w:abstractNumId w:val="14"/>
  </w:num>
  <w:num w:numId="4" w16cid:durableId="2136679411">
    <w:abstractNumId w:val="2"/>
  </w:num>
  <w:num w:numId="5" w16cid:durableId="363409510">
    <w:abstractNumId w:val="8"/>
  </w:num>
  <w:num w:numId="6" w16cid:durableId="1958874521">
    <w:abstractNumId w:val="12"/>
  </w:num>
  <w:num w:numId="7" w16cid:durableId="1897548389">
    <w:abstractNumId w:val="13"/>
  </w:num>
  <w:num w:numId="8" w16cid:durableId="203104784">
    <w:abstractNumId w:val="1"/>
  </w:num>
  <w:num w:numId="9" w16cid:durableId="1010521885">
    <w:abstractNumId w:val="9"/>
  </w:num>
  <w:num w:numId="10" w16cid:durableId="1188907087">
    <w:abstractNumId w:val="7"/>
  </w:num>
  <w:num w:numId="11" w16cid:durableId="1091926316">
    <w:abstractNumId w:val="3"/>
  </w:num>
  <w:num w:numId="12" w16cid:durableId="1303730891">
    <w:abstractNumId w:val="11"/>
  </w:num>
  <w:num w:numId="13" w16cid:durableId="1302611427">
    <w:abstractNumId w:val="5"/>
  </w:num>
  <w:num w:numId="14" w16cid:durableId="218592825">
    <w:abstractNumId w:val="4"/>
  </w:num>
  <w:num w:numId="15" w16cid:durableId="694844849">
    <w:abstractNumId w:val="0"/>
  </w:num>
  <w:num w:numId="16" w16cid:durableId="903295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F3"/>
    <w:rsid w:val="00053266"/>
    <w:rsid w:val="00064A23"/>
    <w:rsid w:val="000667CF"/>
    <w:rsid w:val="00074FD7"/>
    <w:rsid w:val="0008674D"/>
    <w:rsid w:val="000A37E0"/>
    <w:rsid w:val="000C3EE0"/>
    <w:rsid w:val="000E1902"/>
    <w:rsid w:val="000E5996"/>
    <w:rsid w:val="00105A51"/>
    <w:rsid w:val="00140BB6"/>
    <w:rsid w:val="00183912"/>
    <w:rsid w:val="00187B53"/>
    <w:rsid w:val="001A57F4"/>
    <w:rsid w:val="001B799F"/>
    <w:rsid w:val="001C1DAC"/>
    <w:rsid w:val="001E2D0F"/>
    <w:rsid w:val="00216DB5"/>
    <w:rsid w:val="00245303"/>
    <w:rsid w:val="00246C95"/>
    <w:rsid w:val="002B46F3"/>
    <w:rsid w:val="002C0113"/>
    <w:rsid w:val="002D51E3"/>
    <w:rsid w:val="003243A7"/>
    <w:rsid w:val="003270AD"/>
    <w:rsid w:val="00332C0E"/>
    <w:rsid w:val="00361BD3"/>
    <w:rsid w:val="00375D34"/>
    <w:rsid w:val="00381AE5"/>
    <w:rsid w:val="00391F7C"/>
    <w:rsid w:val="003B2483"/>
    <w:rsid w:val="003B71D6"/>
    <w:rsid w:val="003F67CF"/>
    <w:rsid w:val="00402CD0"/>
    <w:rsid w:val="004A3711"/>
    <w:rsid w:val="00500D5F"/>
    <w:rsid w:val="00547BCA"/>
    <w:rsid w:val="0056327B"/>
    <w:rsid w:val="005965ED"/>
    <w:rsid w:val="005F5324"/>
    <w:rsid w:val="00600228"/>
    <w:rsid w:val="00601FC2"/>
    <w:rsid w:val="00611442"/>
    <w:rsid w:val="00654E53"/>
    <w:rsid w:val="006566C2"/>
    <w:rsid w:val="00673BE4"/>
    <w:rsid w:val="006A7278"/>
    <w:rsid w:val="006B2BA6"/>
    <w:rsid w:val="00734C76"/>
    <w:rsid w:val="00783090"/>
    <w:rsid w:val="00793559"/>
    <w:rsid w:val="007B33BF"/>
    <w:rsid w:val="007F2578"/>
    <w:rsid w:val="008110D7"/>
    <w:rsid w:val="00896A5D"/>
    <w:rsid w:val="008C29E5"/>
    <w:rsid w:val="008E328A"/>
    <w:rsid w:val="00907E2C"/>
    <w:rsid w:val="00921A2B"/>
    <w:rsid w:val="0094157F"/>
    <w:rsid w:val="0097759E"/>
    <w:rsid w:val="009C648B"/>
    <w:rsid w:val="009D55DD"/>
    <w:rsid w:val="00A0019F"/>
    <w:rsid w:val="00A12507"/>
    <w:rsid w:val="00A6038E"/>
    <w:rsid w:val="00B27963"/>
    <w:rsid w:val="00B9116B"/>
    <w:rsid w:val="00B9259A"/>
    <w:rsid w:val="00BD65DB"/>
    <w:rsid w:val="00BE1EF9"/>
    <w:rsid w:val="00C34174"/>
    <w:rsid w:val="00C41F80"/>
    <w:rsid w:val="00C50128"/>
    <w:rsid w:val="00C547D1"/>
    <w:rsid w:val="00C72037"/>
    <w:rsid w:val="00C76736"/>
    <w:rsid w:val="00CA091E"/>
    <w:rsid w:val="00CC44C4"/>
    <w:rsid w:val="00D14876"/>
    <w:rsid w:val="00D242E8"/>
    <w:rsid w:val="00D5498B"/>
    <w:rsid w:val="00D62EB3"/>
    <w:rsid w:val="00DD1623"/>
    <w:rsid w:val="00DD6E6A"/>
    <w:rsid w:val="00E04262"/>
    <w:rsid w:val="00E215B3"/>
    <w:rsid w:val="00E30EB0"/>
    <w:rsid w:val="00E47633"/>
    <w:rsid w:val="00E64D34"/>
    <w:rsid w:val="00E66CFD"/>
    <w:rsid w:val="00E83786"/>
    <w:rsid w:val="00E86728"/>
    <w:rsid w:val="00EA3B92"/>
    <w:rsid w:val="00EB4B9E"/>
    <w:rsid w:val="00EB6446"/>
    <w:rsid w:val="00ED5DA6"/>
    <w:rsid w:val="00F32A89"/>
    <w:rsid w:val="00F34D34"/>
    <w:rsid w:val="00F7347C"/>
    <w:rsid w:val="00F8176A"/>
    <w:rsid w:val="00F87197"/>
    <w:rsid w:val="00FA66AB"/>
    <w:rsid w:val="00FD1216"/>
    <w:rsid w:val="00FE4C0F"/>
    <w:rsid w:val="00FF3FDA"/>
    <w:rsid w:val="00FF5505"/>
    <w:rsid w:val="00FF66EA"/>
    <w:rsid w:val="3527F864"/>
    <w:rsid w:val="5A23282C"/>
    <w:rsid w:val="60380A05"/>
    <w:rsid w:val="668E77DB"/>
    <w:rsid w:val="73C00999"/>
    <w:rsid w:val="7FA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2A2E"/>
  <w15:docId w15:val="{8BFD108D-8CF5-49CD-8C71-632796CB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bs" w:eastAsia="en-US"/>
    </w:rPr>
  </w:style>
  <w:style w:type="paragraph" w:styleId="Naslov1">
    <w:name w:val="heading 1"/>
    <w:basedOn w:val="Normal"/>
    <w:next w:val="Normal"/>
    <w:uiPriority w:val="9"/>
    <w:qFormat/>
    <w:pPr>
      <w:spacing w:before="77"/>
      <w:ind w:left="216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13"/>
        <w:tab w:val="right" w:pos="9026"/>
      </w:tabs>
    </w:pPr>
  </w:style>
  <w:style w:type="paragraph" w:styleId="Odlomakpopisa">
    <w:name w:val="List Paragraph"/>
    <w:basedOn w:val="Normal"/>
    <w:uiPriority w:val="1"/>
    <w:qFormat/>
    <w:pPr>
      <w:ind w:left="353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ZaglavljeChar">
    <w:name w:val="Zaglavlje Char"/>
    <w:basedOn w:val="Zadanifontodlomka"/>
    <w:link w:val="Zaglavlje"/>
    <w:uiPriority w:val="99"/>
    <w:rPr>
      <w:rFonts w:ascii="Arial MT" w:eastAsia="Arial MT" w:hAnsi="Arial MT" w:cs="Arial MT"/>
      <w:lang w:val="bs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Arial MT" w:eastAsia="Arial MT" w:hAnsi="Arial MT" w:cs="Arial MT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Cvetnic</dc:creator>
  <cp:keywords/>
  <cp:lastModifiedBy>Hrvatski badmintonski savez OIB 15918238976</cp:lastModifiedBy>
  <cp:revision>86</cp:revision>
  <dcterms:created xsi:type="dcterms:W3CDTF">2023-02-16T14:06:00Z</dcterms:created>
  <dcterms:modified xsi:type="dcterms:W3CDTF">2024-02-13T08:02:00Z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2023-02-15T00:00:00Z</vt:filetime>
  </property>
  <property fmtid="{D5CDD505-2E9C-101B-9397-08002B2CF9AE}" pid="5" name="KSOProductBuildVer">
    <vt:lpwstr>1033-11.2.0.11440</vt:lpwstr>
  </property>
  <property fmtid="{D5CDD505-2E9C-101B-9397-08002B2CF9AE}" pid="6" name="ICV">
    <vt:lpwstr>47398CC34B47419582E59EF0AB3AF7E7</vt:lpwstr>
  </property>
</Properties>
</file>